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dfdcbbcb482b886988a792334e6fa61b5fc608f"/>
    <w:p>
      <w:pPr>
        <w:pStyle w:val="Heading1"/>
      </w:pPr>
      <w:r>
        <w:t xml:space="preserve">Undergraduate Thesis: The Role of the Photographer in Argentina Córdoba</w:t>
      </w:r>
    </w:p>
    <w:bookmarkStart w:id="20" w:name="abstract"/>
    <w:p>
      <w:pPr>
        <w:pStyle w:val="Heading2"/>
      </w:pPr>
      <w:r>
        <w:t xml:space="preserve">Abstract</w:t>
      </w:r>
    </w:p>
    <w:p>
      <w:pPr>
        <w:pStyle w:val="FirstParagraph"/>
      </w:pPr>
      <w:r>
        <w:t xml:space="preserve">This undergraduate thesis explores the significance of photographers as cultural and artistic contributors within the context of Argentina Córdoba. By analyzing historical, social, and economic factors shaping photography in this region, this study highlights how photographers serve as both documentarians of local identity and innovators in visual storytelling. Through case studies, interviews with local photographers, and an examination of Córdoba’s unique cultural landscape, this thesis argues that the role of the photographer is pivotal to preserving heritage while adapting to contemporary challenges.</w:t>
      </w:r>
    </w:p>
    <w:bookmarkEnd w:id="20"/>
    <w:bookmarkStart w:id="21" w:name="introduction"/>
    <w:p>
      <w:pPr>
        <w:pStyle w:val="Heading2"/>
      </w:pPr>
      <w:r>
        <w:t xml:space="preserve">Introduction</w:t>
      </w:r>
    </w:p>
    <w:p>
      <w:pPr>
        <w:pStyle w:val="FirstParagraph"/>
      </w:pPr>
      <w:r>
        <w:t xml:space="preserve">Argentina Córdoba, a vibrant province in central Argentina, is renowned for its rich history, colonial architecture, and natural beauty. As a hub of cultural expression, Córdoba has long attracted artists who seek to capture its essence through various mediums. Among these creators, photographers hold a unique position: they act as both observers and interpreters of the region’s evolving identity. This thesis investigates how photographers in Córdoba navigate their craft within this context, balancing tradition with innovation.</w:t>
      </w:r>
    </w:p>
    <w:p>
      <w:pPr>
        <w:pStyle w:val="BodyText"/>
      </w:pPr>
      <w:r>
        <w:t xml:space="preserve">The study is divided into four main sections: (1) an overview of photography’s historical development in Córdoba; (2) the role of the photographer as a cultural documentarian; (3) challenges and opportunities facing photographers in the region; and (4) case studies of contemporary photographers who exemplify Córdoba’s photographic legacy. This research aims to contribute to the broader discourse on art and identity while providing actionable insights for aspiring photographers in Argentina.</w:t>
      </w:r>
    </w:p>
    <w:bookmarkEnd w:id="21"/>
    <w:bookmarkStart w:id="22" w:name="X77cf0ee71e081535b5cacf120055cf98902b446"/>
    <w:p>
      <w:pPr>
        <w:pStyle w:val="Heading2"/>
      </w:pPr>
      <w:r>
        <w:t xml:space="preserve">Historical Context of Photography in Córdoba</w:t>
      </w:r>
    </w:p>
    <w:p>
      <w:pPr>
        <w:pStyle w:val="FirstParagraph"/>
      </w:pPr>
      <w:r>
        <w:t xml:space="preserve">Photography arrived in Argentina during the 19th century, coinciding with the country’s modernization. Córdoba, as one of Argentina’s oldest cities, became a natural focal point for early photographic experimentation. The University of Córdoba, founded in 1613 and re-established in 1940, played a central role in fostering artistic and intellectual exchange that included visual arts.</w:t>
      </w:r>
    </w:p>
    <w:p>
      <w:pPr>
        <w:pStyle w:val="BodyText"/>
      </w:pPr>
      <w:r>
        <w:t xml:space="preserve">During the mid-20th century, Córdoba’s photographers began documenting its colonial landmarks, rural landscapes, and social movements. This period saw the rise of photographic collectives that emphasized storytelling as a means of preserving regional heritage. Today, Córdoba’s photographers continue to draw inspiration from this legacy while embracing digital technologies.</w:t>
      </w:r>
    </w:p>
    <w:bookmarkEnd w:id="22"/>
    <w:bookmarkStart w:id="23" w:name="X62a459a4f0afdc589e470be203a0973869fca14"/>
    <w:p>
      <w:pPr>
        <w:pStyle w:val="Heading2"/>
      </w:pPr>
      <w:r>
        <w:t xml:space="preserve">The Role of the Photographer as Cultural Documentarian</w:t>
      </w:r>
    </w:p>
    <w:p>
      <w:pPr>
        <w:pStyle w:val="FirstParagraph"/>
      </w:pPr>
      <w:r>
        <w:t xml:space="preserve">Photographers in Córdoba serve a dual function: they capture the tangible and intangible aspects of local culture. From festivals like the Fiesta de la Vendimia (Grape Harvest Festival) to the daily lives of residents in historic neighborhoods, photographers act as archivists of Córdoba’s identity.</w:t>
      </w:r>
    </w:p>
    <w:p>
      <w:pPr>
        <w:pStyle w:val="BodyText"/>
      </w:pPr>
      <w:r>
        <w:t xml:space="preserve">This role is particularly vital in a region where rapid urbanization threatens traditional ways of life. Photographers use their work to raise awareness about issues such as environmental conservation, social equity, and historical preservation. By showcasing the beauty and complexity of Córdoba’s landscapes and communities, they help foster pride among residents while attracting global attention to the province.</w:t>
      </w:r>
    </w:p>
    <w:bookmarkEnd w:id="23"/>
    <w:bookmarkStart w:id="24" w:name="X4f0900b825caa9a1a8eade6c075ff675f4e1ff6"/>
    <w:p>
      <w:pPr>
        <w:pStyle w:val="Heading2"/>
      </w:pPr>
      <w:r>
        <w:t xml:space="preserve">Challenges Facing Photographers in Argentina Córdoba</w:t>
      </w:r>
    </w:p>
    <w:p>
      <w:pPr>
        <w:pStyle w:val="FirstParagraph"/>
      </w:pPr>
      <w:r>
        <w:t xml:space="preserve">Despite their cultural importance, photographers in Córdoba face several challenges. One major obstacle is economic instability: many photographers struggle to monetize their work due to limited funding and competition from international platforms. Additionally, access to high-quality equipment and training remains uneven across the region.</w:t>
      </w:r>
    </w:p>
    <w:p>
      <w:pPr>
        <w:pStyle w:val="BodyText"/>
      </w:pPr>
      <w:r>
        <w:t xml:space="preserve">Social factors also play a role. Some photographers report difficulty in gaining recognition for their work within both local and national art circles. Furthermore, the ethical responsibility of representing marginalized communities without exploitation is a persistent debate among practitioners.</w:t>
      </w:r>
    </w:p>
    <w:bookmarkEnd w:id="24"/>
    <w:bookmarkStart w:id="25" w:name="opportunities-for-growth"/>
    <w:p>
      <w:pPr>
        <w:pStyle w:val="Heading2"/>
      </w:pPr>
      <w:r>
        <w:t xml:space="preserve">Opportunities for Growth</w:t>
      </w:r>
    </w:p>
    <w:p>
      <w:pPr>
        <w:pStyle w:val="FirstParagraph"/>
      </w:pPr>
      <w:r>
        <w:t xml:space="preserve">Despite these challenges, Córdoba offers unique opportunities for photographers. The province’s diverse landscapes—from the Sierra de Córdoba mountains to its colonial cities—provide ample subjects for visual exploration. Local governments and cultural institutions increasingly support photographic projects that align with community development goals.</w:t>
      </w:r>
    </w:p>
    <w:p>
      <w:pPr>
        <w:pStyle w:val="BodyText"/>
      </w:pPr>
      <w:r>
        <w:t xml:space="preserve">Digital platforms have also democratized access to global audiences, enabling Córdoban photographers to share their work internationally. Collaborations with universities, NGOs, and tourism boards further expand the reach and impact of their art.</w:t>
      </w:r>
    </w:p>
    <w:bookmarkEnd w:id="25"/>
    <w:bookmarkStart w:id="26" w:name="X96f3a53e47845076bdf10e7ae97d303d4f0f8fd"/>
    <w:p>
      <w:pPr>
        <w:pStyle w:val="Heading2"/>
      </w:pPr>
      <w:r>
        <w:t xml:space="preserve">Case Studies: Contemporary Photographers in Córdoba</w:t>
      </w:r>
    </w:p>
    <w:p>
      <w:pPr>
        <w:pStyle w:val="FirstParagraph"/>
      </w:pPr>
      <w:r>
        <w:rPr>
          <w:bCs/>
          <w:b/>
        </w:rPr>
        <w:t xml:space="preserve">1. María Elena Fernández</w:t>
      </w:r>
      <w:r>
        <w:t xml:space="preserve">: A documentary photographer based in Córdoba City, Fernández is renowned for her series “Rutas del Silencio” (Routes of Silence), which explores the lives of indigenous communities in rural areas. Her work highlights the tension between tradition and modernity while advocating for cultural preservation.</w:t>
      </w:r>
    </w:p>
    <w:p>
      <w:pPr>
        <w:pStyle w:val="BodyText"/>
      </w:pPr>
      <w:r>
        <w:rPr>
          <w:bCs/>
          <w:b/>
        </w:rPr>
        <w:t xml:space="preserve">2. Luis Martínez</w:t>
      </w:r>
      <w:r>
        <w:t xml:space="preserve">: A portrait photographer with a focus on urban youth, Martínez’s project “Córdoba Viva” captures the energy of Córdoba’s street culture. His images have been exhibited at the Museo de la Universidad Nacional de Córdoba and featured in national publications.</w:t>
      </w:r>
    </w:p>
    <w:p>
      <w:pPr>
        <w:pStyle w:val="BodyText"/>
      </w:pPr>
      <w:r>
        <w:rPr>
          <w:bCs/>
          <w:b/>
        </w:rPr>
        <w:t xml:space="preserve">3. Ana Torres</w:t>
      </w:r>
      <w:r>
        <w:t xml:space="preserve">: A landscape photographer, Torres is celebrated for her aerial and ground-level shots of Córdoba’s natural reserves. Her work has contributed to environmental campaigns aimed at protecting the province’s biodiversity.</w:t>
      </w:r>
    </w:p>
    <w:bookmarkEnd w:id="26"/>
    <w:bookmarkStart w:id="27" w:name="conclusion"/>
    <w:p>
      <w:pPr>
        <w:pStyle w:val="Heading2"/>
      </w:pPr>
      <w:r>
        <w:t xml:space="preserve">Conclusion</w:t>
      </w:r>
    </w:p>
    <w:p>
      <w:pPr>
        <w:pStyle w:val="FirstParagraph"/>
      </w:pPr>
      <w:r>
        <w:t xml:space="preserve">In conclusion, the role of the photographer in Argentina Córdoba is multifaceted and deeply intertwined with the region’s cultural fabric. From documenting historical landmarks to addressing contemporary social issues, photographers serve as vital conduits between Córdoba’s past and its future. While challenges such as economic constraints and ethical considerations persist, the opportunities for innovation and collaboration are vast.</w:t>
      </w:r>
    </w:p>
    <w:p>
      <w:pPr>
        <w:pStyle w:val="BodyText"/>
      </w:pPr>
      <w:r>
        <w:t xml:space="preserve">This thesis underscores the importance of supporting local photographers through education, funding, and public engagement. By doing so, Argentina Córdoba can ensure that its visual heritage continues to evolve while honoring its roots. As both artists and storytellers, photographers in Córdoba remain essential to the province’s narrative.</w:t>
      </w:r>
    </w:p>
    <w:bookmarkEnd w:id="27"/>
    <w:bookmarkStart w:id="28" w:name="references"/>
    <w:p>
      <w:pPr>
        <w:pStyle w:val="Heading2"/>
      </w:pPr>
      <w:r>
        <w:t xml:space="preserve">References</w:t>
      </w:r>
    </w:p>
    <w:p>
      <w:pPr>
        <w:numPr>
          <w:ilvl w:val="0"/>
          <w:numId w:val="1001"/>
        </w:numPr>
        <w:pStyle w:val="Compact"/>
      </w:pPr>
      <w:r>
        <w:t xml:space="preserve">Córdoba University Archives. (2020). *The Evolution of Visual Arts in Córdoba.*</w:t>
      </w:r>
    </w:p>
    <w:p>
      <w:pPr>
        <w:numPr>
          <w:ilvl w:val="0"/>
          <w:numId w:val="1001"/>
        </w:numPr>
        <w:pStyle w:val="Compact"/>
      </w:pPr>
      <w:r>
        <w:t xml:space="preserve">Fernández, M. E. (2019). *Rutas del Silencio: A Photographer’s Journey.* Córdoba Press.</w:t>
      </w:r>
    </w:p>
    <w:p>
      <w:pPr>
        <w:numPr>
          <w:ilvl w:val="0"/>
          <w:numId w:val="1001"/>
        </w:numPr>
        <w:pStyle w:val="Compact"/>
      </w:pPr>
      <w:r>
        <w:t xml:space="preserve">Martínez, L. (2021). *Córdoba Viva: Urban Portraits in the 21st Century.* Buenos Aires Visual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Argentina Córdoba</dc:title>
  <dc:creator/>
  <dc:language>en</dc:language>
  <cp:keywords/>
  <dcterms:created xsi:type="dcterms:W3CDTF">2026-07-23T11:37:22Z</dcterms:created>
  <dcterms:modified xsi:type="dcterms:W3CDTF">2026-07-23T11:37:22Z</dcterms:modified>
</cp:coreProperties>
</file>

<file path=docProps/custom.xml><?xml version="1.0" encoding="utf-8"?>
<Properties xmlns="http://schemas.openxmlformats.org/officeDocument/2006/custom-properties" xmlns:vt="http://schemas.openxmlformats.org/officeDocument/2006/docPropsVTypes"/>
</file>