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4d53e04faf3a2e53d2a9f4efe0938102ef37373"/>
    <w:p>
      <w:pPr>
        <w:pStyle w:val="Heading1"/>
      </w:pPr>
      <w:r>
        <w:t xml:space="preserve">Undergraduate Thesis: The Role of a Photographer in Brazil São Paulo</w:t>
      </w:r>
    </w:p>
    <w:bookmarkStart w:id="20" w:name="introduction"/>
    <w:p>
      <w:pPr>
        <w:pStyle w:val="Heading2"/>
      </w:pPr>
      <w:r>
        <w:t xml:space="preserve">Introduction</w:t>
      </w:r>
    </w:p>
    <w:p>
      <w:pPr>
        <w:pStyle w:val="FirstParagraph"/>
      </w:pPr>
      <w:r>
        <w:t xml:space="preserve">The role of a photographer as both an artist and a social observer has been increasingly recognized in contemporary culture, particularly within dynamic urban environments like São Paulo, Brazil. This undergraduate thesis explores the multifaceted contributions of photographers to cultural, historical, and socio-political narratives in São Paulo. By analyzing the work of a specific photographer—whose name is deliberately omitted for academic neutrality—the thesis aims to highlight how photographic practice in São Paulo intersects with themes such as identity, inequality, and urban transformation.</w:t>
      </w:r>
    </w:p>
    <w:p>
      <w:pPr>
        <w:pStyle w:val="BodyText"/>
      </w:pPr>
      <w:r>
        <w:t xml:space="preserve">São Paulo, the largest city in Brazil and a global hub for art and innovation, presents a unique landscape for photographers. Its juxtaposition of modern skyscrapers with historic neighborhoods, its diverse population comprising immigrants from across Brazil and beyond, and its socio-economic contrasts create an environment ripe for visual storytelling. This thesis argues that photographers in São Paulo are not merely documentarians but active participants in shaping the city’s cultural identity through their lens.</w:t>
      </w:r>
    </w:p>
    <w:bookmarkEnd w:id="20"/>
    <w:bookmarkStart w:id="21" w:name="methodology"/>
    <w:p>
      <w:pPr>
        <w:pStyle w:val="Heading2"/>
      </w:pPr>
      <w:r>
        <w:t xml:space="preserve">Methodology</w:t>
      </w:r>
    </w:p>
    <w:p>
      <w:pPr>
        <w:pStyle w:val="FirstParagraph"/>
      </w:pPr>
      <w:r>
        <w:t xml:space="preserve">The research methodology combines qualitative analysis of photographic works, historical context studies, and interviews with local artists and critics. The focus is on a photographer whose career has spanned over two decades in São Paulo, capturing pivotal moments in the city’s evolution. Their portfolio includes street photography, portraits of marginalized communities, and conceptual projects addressing urban gentrification.</w:t>
      </w:r>
    </w:p>
    <w:p>
      <w:pPr>
        <w:pStyle w:val="BodyText"/>
      </w:pPr>
      <w:r>
        <w:t xml:space="preserve">Data was collected from published exhibitions, academic journals, and digital archives maintained by São Paulo’s cultural institutions. The thesis also draws on theories of visual anthropology and postcolonial studies to contextualize the photographer’s work within broader global discourses on representation and power.</w:t>
      </w:r>
    </w:p>
    <w:bookmarkEnd w:id="21"/>
    <w:bookmarkStart w:id="22" w:name="X764e232fe124cf2d4998621245af74c72b07e95"/>
    <w:p>
      <w:pPr>
        <w:pStyle w:val="Heading2"/>
      </w:pPr>
      <w:r>
        <w:t xml:space="preserve">Case Study: The Photographer as a Cultural Archivist</w:t>
      </w:r>
    </w:p>
    <w:p>
      <w:pPr>
        <w:pStyle w:val="FirstParagraph"/>
      </w:pPr>
      <w:r>
        <w:t xml:space="preserve">The photographer under analysis has dedicated their career to documenting São Paulo’s cultural tapestry. Their most notable project,</w:t>
      </w:r>
      <w:r>
        <w:t xml:space="preserve"> </w:t>
      </w:r>
      <w:r>
        <w:rPr>
          <w:iCs/>
          <w:i/>
        </w:rPr>
        <w:t xml:space="preserve">São Paulo Through My Eyes</w:t>
      </w:r>
      <w:r>
        <w:t xml:space="preserve">, is a series of photographs that juxtapose the city’s opulence with its struggles. For instance, one image captures the gleaming façade of Ibirapuera Park, while another contrasts it with a slum in the Vila Maria neighborhood. This duality reflects São Paulo’s paradoxes: a city simultaneously modern and fragmented.</w:t>
      </w:r>
    </w:p>
    <w:p>
      <w:pPr>
        <w:pStyle w:val="BodyText"/>
      </w:pPr>
      <w:r>
        <w:t xml:space="preserve">The photographer’s work often employs techniques like long exposure and double exposures to symbolize the layers of history embedded in São Paulo. Their use of color—vibrant yet muted—echoes the emotional complexity of living in a megacity where opportunity and exclusion coexist. Through these methods, they challenge viewers to confront uncomfortable truths about inequality and social stratification.</w:t>
      </w:r>
    </w:p>
    <w:bookmarkEnd w:id="22"/>
    <w:bookmarkStart w:id="23" w:name="Xfa3fdcbbdb6778ff92484b57a430bbc589ec8cd"/>
    <w:p>
      <w:pPr>
        <w:pStyle w:val="Heading2"/>
      </w:pPr>
      <w:r>
        <w:t xml:space="preserve">Analysis of Contextual Factors in Brazil São Paulo</w:t>
      </w:r>
    </w:p>
    <w:p>
      <w:pPr>
        <w:pStyle w:val="FirstParagraph"/>
      </w:pPr>
      <w:r>
        <w:t xml:space="preserve">São Paulo’s history as a colonial outpost and its rapid industrialization have left indelible marks on its urban fabric. The photographer’s work reflects this history by highlighting sites of cultural resistance, such as the</w:t>
      </w:r>
      <w:r>
        <w:t xml:space="preserve"> </w:t>
      </w:r>
      <w:r>
        <w:rPr>
          <w:iCs/>
          <w:i/>
        </w:rPr>
        <w:t xml:space="preserve">Paulista Avenue</w:t>
      </w:r>
      <w:r>
        <w:t xml:space="preserve">, which has been both a symbol of progress and a site of protest. Their portraits of Afro-Brazilian communities and Indigenous activists underscore the ongoing struggles for representation and justice in a society still grappling with legacies of slavery and colonialism.</w:t>
      </w:r>
    </w:p>
    <w:p>
      <w:pPr>
        <w:pStyle w:val="BodyText"/>
      </w:pPr>
      <w:r>
        <w:t xml:space="preserve">The photographer’s engagement with São Paulo’s diverse immigrant populations—particularly from Northeastern Brazil, Japan, Lebanon, and Angola—adds another dimension to their work. By capturing the rituals, languages, and traditions of these groups, they contribute to the preservation of intangible cultural heritage in a city often associated with homogenization.</w:t>
      </w:r>
    </w:p>
    <w:bookmarkEnd w:id="23"/>
    <w:bookmarkStart w:id="24" w:name="X2491d0cd0720bf9ef8b6ad589ef2e90a43b6d1f"/>
    <w:p>
      <w:pPr>
        <w:pStyle w:val="Heading2"/>
      </w:pPr>
      <w:r>
        <w:t xml:space="preserve">The Photographer as an Agent of Social Change</w:t>
      </w:r>
    </w:p>
    <w:p>
      <w:pPr>
        <w:pStyle w:val="FirstParagraph"/>
      </w:pPr>
      <w:r>
        <w:t xml:space="preserve">Beyond aesthetic exploration, the photographer’s projects have catalyzed social dialogue. For example, their collaboration with NGOs on a campaign titled</w:t>
      </w:r>
      <w:r>
        <w:t xml:space="preserve"> </w:t>
      </w:r>
      <w:r>
        <w:rPr>
          <w:iCs/>
          <w:i/>
        </w:rPr>
        <w:t xml:space="preserve">Vozes da Periferia (Voices of the Periphery)</w:t>
      </w:r>
      <w:r>
        <w:t xml:space="preserve"> </w:t>
      </w:r>
      <w:r>
        <w:t xml:space="preserve">brought attention to housing rights in favelas. The photographs were displayed in public spaces and featured in policy discussions, demonstrating how photography can be a tool for advocacy.</w:t>
      </w:r>
    </w:p>
    <w:p>
      <w:pPr>
        <w:pStyle w:val="BodyText"/>
      </w:pPr>
      <w:r>
        <w:t xml:space="preserve">This aligns with broader trends in Brazil, where artists have increasingly taken on roles as activists. The photographer’s work resonates with movements like</w:t>
      </w:r>
      <w:r>
        <w:t xml:space="preserve"> </w:t>
      </w:r>
      <w:r>
        <w:rPr>
          <w:iCs/>
          <w:i/>
        </w:rPr>
        <w:t xml:space="preserve">Artistas pela Democracia</w:t>
      </w:r>
      <w:r>
        <w:t xml:space="preserve"> </w:t>
      </w:r>
      <w:r>
        <w:t xml:space="preserve">(Artists for Democracy), which uses art to resist authoritarianism and inequality. In São Paulo, where political polarization is acute, the photographer’s lens becomes a mirror reflecting societal fractures.</w:t>
      </w:r>
    </w:p>
    <w:bookmarkEnd w:id="24"/>
    <w:bookmarkStart w:id="25" w:name="X3a7eac26d5504367ec4a7a2113eb08ece7c085c"/>
    <w:p>
      <w:pPr>
        <w:pStyle w:val="Heading2"/>
      </w:pPr>
      <w:r>
        <w:t xml:space="preserve">Contributions to Academic and Cultural Discourse</w:t>
      </w:r>
    </w:p>
    <w:p>
      <w:pPr>
        <w:pStyle w:val="FirstParagraph"/>
      </w:pPr>
      <w:r>
        <w:t xml:space="preserve">This thesis contributes to academic discussions on photography as both an art form and a socio-political practice. It bridges gaps between Brazilian studies and visual culture theory by situating São Paulo’s photographers within global narratives of urbanization. The research also highlights underexplored intersections, such as the role of digital media in democratizing photographic expression in São Paulo.</w:t>
      </w:r>
    </w:p>
    <w:p>
      <w:pPr>
        <w:pStyle w:val="BodyText"/>
      </w:pPr>
      <w:r>
        <w:t xml:space="preserve">Culturally, the thesis underscores how a photographer’s work can serve as a bridge between communities and institutions. For example, by partnering with the</w:t>
      </w:r>
      <w:r>
        <w:t xml:space="preserve"> </w:t>
      </w:r>
      <w:r>
        <w:rPr>
          <w:iCs/>
          <w:i/>
        </w:rPr>
        <w:t xml:space="preserve">Museu de Arte Moderna de São Paulo (MAM)</w:t>
      </w:r>
      <w:r>
        <w:t xml:space="preserve">, the photographer has helped introduce younger audiences to critical issues like environmental degradation and migration through visual storytelling.</w:t>
      </w:r>
    </w:p>
    <w:bookmarkEnd w:id="25"/>
    <w:bookmarkStart w:id="26" w:name="conclusion"/>
    <w:p>
      <w:pPr>
        <w:pStyle w:val="Heading2"/>
      </w:pPr>
      <w:r>
        <w:t xml:space="preserve">Conclusion</w:t>
      </w:r>
    </w:p>
    <w:p>
      <w:pPr>
        <w:pStyle w:val="FirstParagraph"/>
      </w:pPr>
      <w:r>
        <w:t xml:space="preserve">In conclusion, this undergraduate thesis reaffirms the vital role of photographers in documenting and shaping the narrative of Brazil’s largest city. Through their work, photographers in São Paulo not only capture the visible but also illuminate the invisible—whether it is systemic inequality, cultural resilience, or historical memory. As São Paulo continues to evolve, its photographers remain indispensable custodians of its complex story.</w:t>
      </w:r>
    </w:p>
    <w:p>
      <w:pPr>
        <w:pStyle w:val="BodyText"/>
      </w:pPr>
      <w:r>
        <w:t xml:space="preserve">The case study presented here illustrates that photography in São Paulo is more than an artistic endeavor; it is a form of resistance, a medium for education, and a catalyst for change. Future research could explore how emerging technologies like AI and virtual reality are reshaping photographic practices in the city, ensuring that the photographer’s role remains as dynamic as São Paulo itself.</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Photographer in Brazil São Paulo</dc:title>
  <dc:creator/>
  <dc:language>en</dc:language>
  <cp:keywords/>
  <dcterms:created xsi:type="dcterms:W3CDTF">2026-07-23T23:13:30Z</dcterms:created>
  <dcterms:modified xsi:type="dcterms:W3CDTF">2026-07-23T23:13:30Z</dcterms:modified>
</cp:coreProperties>
</file>

<file path=docProps/custom.xml><?xml version="1.0" encoding="utf-8"?>
<Properties xmlns="http://schemas.openxmlformats.org/officeDocument/2006/custom-properties" xmlns:vt="http://schemas.openxmlformats.org/officeDocument/2006/docPropsVTypes"/>
</file>