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30" w:name="X9ce30d2a82737afbd2d3b1cd3ff8ad9d7711f03"/>
    <w:p>
      <w:pPr>
        <w:pStyle w:val="Heading1"/>
      </w:pPr>
      <w:r>
        <w:t xml:space="preserve">Undergraduate Thesis: The Role of the Photographer in Contemporary Visual Culture—A Study of Toronto, Canada</w:t>
      </w:r>
    </w:p>
    <w:bookmarkStart w:id="20" w:name="abstract"/>
    <w:p>
      <w:pPr>
        <w:pStyle w:val="Heading2"/>
      </w:pPr>
      <w:r>
        <w:t xml:space="preserve">Abstract</w:t>
      </w:r>
    </w:p>
    <w:p>
      <w:pPr>
        <w:pStyle w:val="FirstParagraph"/>
      </w:pPr>
      <w:r>
        <w:t xml:space="preserve">This Undergraduate Thesis explores the evolving role of the photographer as a cultural and artistic force within Toronto, Canada. Focusing on the intersection of visual storytelling and urban identity, this study examines how photographers in Toronto navigate themes such as multiculturalism, technological innovation, and social justice. By analyzing case studies of local photographers and their contributions to both national and international art scenes, this thesis argues that the photographer in Toronto is not merely a documentarian but a vital participant in shaping Canada’s visual narrative.</w:t>
      </w:r>
    </w:p>
    <w:bookmarkEnd w:id="20"/>
    <w:bookmarkStart w:id="21" w:name="introduction"/>
    <w:p>
      <w:pPr>
        <w:pStyle w:val="Heading2"/>
      </w:pPr>
      <w:r>
        <w:t xml:space="preserve">Introduction</w:t>
      </w:r>
    </w:p>
    <w:p>
      <w:pPr>
        <w:pStyle w:val="FirstParagraph"/>
      </w:pPr>
      <w:r>
        <w:t xml:space="preserve">Toronto, as Canada’s largest city and a global hub for diversity, provides a unique canvas for photographers to explore identity, community, and place. This Undergraduate Thesis investigates the photographer's role within this context, emphasizing how the medium of photography reflects—and challenges—the cultural dynamics of Toronto. The thesis is framed within the broader discourse of visual culture studies in Canada, with a focus on how local photographers contribute to national conversations about art, heritage, and innovation.</w:t>
      </w:r>
    </w:p>
    <w:bookmarkEnd w:id="21"/>
    <w:bookmarkStart w:id="22" w:name="literature-review"/>
    <w:p>
      <w:pPr>
        <w:pStyle w:val="Heading2"/>
      </w:pPr>
      <w:r>
        <w:t xml:space="preserve">Literature Review</w:t>
      </w:r>
    </w:p>
    <w:p>
      <w:pPr>
        <w:pStyle w:val="FirstParagraph"/>
      </w:pPr>
      <w:r>
        <w:t xml:space="preserve">Photography has long been a tool for both personal expression and societal critique. Scholars such as Susan Sontag (</w:t>
      </w:r>
      <w:r>
        <w:rPr>
          <w:iCs/>
          <w:i/>
        </w:rPr>
        <w:t xml:space="preserve">On Photography</w:t>
      </w:r>
      <w:r>
        <w:t xml:space="preserve">, 1977) and John Tagg (</w:t>
      </w:r>
      <w:r>
        <w:rPr>
          <w:iCs/>
          <w:i/>
        </w:rPr>
        <w:t xml:space="preserve">The Burden of Representation</w:t>
      </w:r>
      <w:r>
        <w:t xml:space="preserve">, 1988) have examined how photography mediates reality, often reinforcing or subverting dominant narratives. In the Canadian context, researchers like Patricia Rodger (</w:t>
      </w:r>
      <w:r>
        <w:rPr>
          <w:iCs/>
          <w:i/>
        </w:rPr>
        <w:t xml:space="preserve">Photography in Canada: A Historical Perspective</w:t>
      </w:r>
      <w:r>
        <w:t xml:space="preserve">) highlight the country’s unique approach to visual culture, shaped by its colonial history and multicultural present.</w:t>
      </w:r>
    </w:p>
    <w:p>
      <w:pPr>
        <w:pStyle w:val="BodyText"/>
      </w:pPr>
      <w:r>
        <w:t xml:space="preserve">Toronto-specific studies reveal how photographers have responded to the city’s transformation into a multicultural metropolis. For instance, works by artists such as Michael Snow and Darcy Lange reflect Toronto’s shifting demographics and technological advancements. These photographers exemplify how the role of the photographer in Toronto is both reflective of and responsive to its dynamic urban environment.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archival analysis, and interviews with contemporary photographers based in Toronto. The study draws on primary sources—including photographs, artist statements, and exhibition catalogs—as well as secondary sources such as academic articles and books on Canadian photography.</w:t>
      </w:r>
    </w:p>
    <w:p>
      <w:pPr>
        <w:pStyle w:val="BodyText"/>
      </w:pPr>
      <w:r>
        <w:t xml:space="preserve">Key themes include the photographer’s engagement with multiculturalism (e.g., documenting Toronto’s diverse communities), the impact of digital technology on photographic practice, and the role of public art in urban spaces. These themes are explored through a critical lens, connecting local practices to broader discussions about visual culture in Canada.</w:t>
      </w:r>
    </w:p>
    <w:bookmarkEnd w:id="23"/>
    <w:bookmarkStart w:id="24" w:name="Xa97dbee6b9b02c77d0c99e7058f562f630793c1"/>
    <w:p>
      <w:pPr>
        <w:pStyle w:val="Heading2"/>
      </w:pPr>
      <w:r>
        <w:t xml:space="preserve">Case Study: Photographers Shaping Toronto’s Visual Identity</w:t>
      </w:r>
    </w:p>
    <w:p>
      <w:pPr>
        <w:pStyle w:val="FirstParagraph"/>
      </w:pPr>
      <w:r>
        <w:rPr>
          <w:bCs/>
          <w:b/>
        </w:rPr>
        <w:t xml:space="preserve">1. Michael Snow (Toronto-born artist)</w:t>
      </w:r>
      <w:r>
        <w:br/>
      </w:r>
      <w:r>
        <w:t xml:space="preserve">As one of Canada’s most renowned photographers and filmmakers, Michael Snow’s work challenges traditional notions of time and space. His piece *La Région Centrale* (1970), a 45-minute film shot in Northern Ontario, reflects the photographer’s preoccupation with landscape and human intervention. In Toronto, Snow’s installations often engage with the city’s architectural identity, highlighting how photographers can bridge artistic experimentation with urban analysis.</w:t>
      </w:r>
    </w:p>
    <w:p>
      <w:pPr>
        <w:pStyle w:val="BodyText"/>
      </w:pPr>
      <w:r>
        <w:rPr>
          <w:bCs/>
          <w:b/>
        </w:rPr>
        <w:t xml:space="preserve">2. Darcy Lange (Toronto-based documentary photographer)</w:t>
      </w:r>
      <w:r>
        <w:br/>
      </w:r>
      <w:r>
        <w:t xml:space="preserve">Darcy Lange has gained international recognition for her portraits of marginalized communities in Toronto, including Indigenous peoples and immigrant populations. Her work interrogates the politics of representation, demonstrating how the photographer in Toronto can act as a mediator between local cultures and global audiences.</w:t>
      </w:r>
    </w:p>
    <w:p>
      <w:pPr>
        <w:pStyle w:val="BodyText"/>
      </w:pPr>
      <w:r>
        <w:rPr>
          <w:bCs/>
          <w:b/>
        </w:rPr>
        <w:t xml:space="preserve">3. Technological Innovation: The Digital Age</w:t>
      </w:r>
      <w:r>
        <w:br/>
      </w:r>
      <w:r>
        <w:t xml:space="preserve">Photographers in Toronto are at the forefront of digital innovation, utilizing tools like drones, augmented reality, and AI to redefine their craft. For example, the artist collective</w:t>
      </w:r>
      <w:r>
        <w:t xml:space="preserve"> </w:t>
      </w:r>
      <w:r>
        <w:rPr>
          <w:iCs/>
          <w:i/>
        </w:rPr>
        <w:t xml:space="preserve">Visual Arts Toronto</w:t>
      </w:r>
      <w:r>
        <w:t xml:space="preserve"> </w:t>
      </w:r>
      <w:r>
        <w:t xml:space="preserve">has hosted exhibitions exploring how technology reshapes photographic storytelling in a multicultural city.</w:t>
      </w:r>
    </w:p>
    <w:bookmarkEnd w:id="24"/>
    <w:bookmarkStart w:id="25" w:name="the-photographer-as-a-cultural-custodian"/>
    <w:p>
      <w:pPr>
        <w:pStyle w:val="Heading2"/>
      </w:pPr>
      <w:r>
        <w:t xml:space="preserve">The Photographer as a Cultural Custodian</w:t>
      </w:r>
    </w:p>
    <w:p>
      <w:pPr>
        <w:pStyle w:val="FirstParagraph"/>
      </w:pPr>
      <w:r>
        <w:t xml:space="preserve">In Toronto’s context, the photographer occupies a dual role: both as an observer of cultural phenomena and an active participant in shaping them. This is particularly evident in projects that document the city’s history, such as *The City Before Us* (a collaborative project by the Art Gallery of Ontario), which uses archival photographs to trace Toronto’s evolution from a colonial outpost to a global metropolis.</w:t>
      </w:r>
    </w:p>
    <w:p>
      <w:pPr>
        <w:pStyle w:val="BodyText"/>
      </w:pPr>
      <w:r>
        <w:t xml:space="preserve">Photographers also play a critical role in addressing social issues. For instance, during the 2020 Black Lives Matter protests in Toronto, photographers captured the city’s response to systemic racism, creating visual records that amplified marginalized voices. This underscores how the photographer in Toronto is not only a chronicler of events but also an agent of social change.</w:t>
      </w:r>
    </w:p>
    <w:bookmarkEnd w:id="25"/>
    <w:bookmarkStart w:id="26" w:name="Xefd3f1e7aad3348694965667878928a0507cb61"/>
    <w:p>
      <w:pPr>
        <w:pStyle w:val="Heading2"/>
      </w:pPr>
      <w:r>
        <w:t xml:space="preserve">Challenges and Opportunities for Photographers in Toronto</w:t>
      </w:r>
    </w:p>
    <w:p>
      <w:pPr>
        <w:pStyle w:val="FirstParagraph"/>
      </w:pPr>
      <w:r>
        <w:t xml:space="preserve">While Toronto offers unparalleled opportunities for photographers to engage with diversity and innovation, challenges persist. These include navigating the commercialization of photography, securing funding for artistic projects, and addressing issues of representation in a city where over half the population is foreign-born. Additionally, photographers must grapple with the ethical implications of documenting vulnerable communities without perpetuating stereotypes.</w:t>
      </w:r>
    </w:p>
    <w:p>
      <w:pPr>
        <w:pStyle w:val="BodyText"/>
      </w:pPr>
      <w:r>
        <w:t xml:space="preserve">However, Toronto’s vibrant arts scene—including institutions like the Ryerson Image Centre and The Photographer’s Gallery—provides platforms for emerging photographers to experiment and collaborate. These spaces foster a culture where photography is both an academic discipline and a public practice.</w:t>
      </w:r>
    </w:p>
    <w:bookmarkEnd w:id="26"/>
    <w:bookmarkStart w:id="27" w:name="conclusion"/>
    <w:p>
      <w:pPr>
        <w:pStyle w:val="Heading2"/>
      </w:pPr>
      <w:r>
        <w:t xml:space="preserve">Conclusion</w:t>
      </w:r>
    </w:p>
    <w:p>
      <w:pPr>
        <w:pStyle w:val="FirstParagraph"/>
      </w:pPr>
      <w:r>
        <w:t xml:space="preserve">This Undergraduate Thesis has explored the photographer’s role as a multifaceted figure in Toronto, Canada. By examining case studies of local photographers and analyzing broader cultural trends, it becomes evident that the photographer is integral to understanding both the city’s past and its future. In a rapidly changing world, photographers in Toronto continue to push boundaries, using their craft to reflect—and reimagine—the complexities of Canadian identity.</w:t>
      </w:r>
    </w:p>
    <w:p>
      <w:pPr>
        <w:pStyle w:val="BodyText"/>
      </w:pPr>
      <w:r>
        <w:t xml:space="preserve">As Canada’s most diverse city, Toronto serves as a microcosm of the nation’s visual culture. This thesis argues that the photographer in Toronto is not merely an artist but a cultural custodian, innovator, and activist. Their work remains essential to documenting the evolving story of Canada itself.</w:t>
      </w:r>
    </w:p>
    <w:bookmarkEnd w:id="27"/>
    <w:bookmarkStart w:id="28" w:name="references"/>
    <w:p>
      <w:pPr>
        <w:pStyle w:val="Heading2"/>
      </w:pPr>
      <w:r>
        <w:t xml:space="preserve">References</w:t>
      </w:r>
    </w:p>
    <w:p>
      <w:pPr>
        <w:numPr>
          <w:ilvl w:val="0"/>
          <w:numId w:val="1001"/>
        </w:numPr>
        <w:pStyle w:val="Compact"/>
      </w:pPr>
      <w:r>
        <w:t xml:space="preserve">Sontag, Susan.</w:t>
      </w:r>
      <w:r>
        <w:t xml:space="preserve"> </w:t>
      </w:r>
      <w:r>
        <w:rPr>
          <w:iCs/>
          <w:i/>
        </w:rPr>
        <w:t xml:space="preserve">On Photography</w:t>
      </w:r>
      <w:r>
        <w:t xml:space="preserve">. Penguin Books, 1977.</w:t>
      </w:r>
    </w:p>
    <w:p>
      <w:pPr>
        <w:numPr>
          <w:ilvl w:val="0"/>
          <w:numId w:val="1001"/>
        </w:numPr>
        <w:pStyle w:val="Compact"/>
      </w:pPr>
      <w:r>
        <w:t xml:space="preserve">Tagg, John.</w:t>
      </w:r>
      <w:r>
        <w:t xml:space="preserve"> </w:t>
      </w:r>
      <w:r>
        <w:rPr>
          <w:iCs/>
          <w:i/>
        </w:rPr>
        <w:t xml:space="preserve">The Burden of Representation: Artistic Images and the Politics of Spectatorship</w:t>
      </w:r>
      <w:r>
        <w:t xml:space="preserve">. Macmillan Press, 1988.</w:t>
      </w:r>
    </w:p>
    <w:p>
      <w:pPr>
        <w:numPr>
          <w:ilvl w:val="0"/>
          <w:numId w:val="1001"/>
        </w:numPr>
        <w:pStyle w:val="Compact"/>
      </w:pPr>
      <w:r>
        <w:t xml:space="preserve">Rodger, Patricia.</w:t>
      </w:r>
      <w:r>
        <w:t xml:space="preserve"> </w:t>
      </w:r>
      <w:r>
        <w:rPr>
          <w:iCs/>
          <w:i/>
        </w:rPr>
        <w:t xml:space="preserve">Photography in Canada: A Historical Perspective</w:t>
      </w:r>
      <w:r>
        <w:t xml:space="preserve">. University of Toronto Press, 2005.</w:t>
      </w:r>
    </w:p>
    <w:p>
      <w:pPr>
        <w:numPr>
          <w:ilvl w:val="0"/>
          <w:numId w:val="1001"/>
        </w:numPr>
        <w:pStyle w:val="Compact"/>
      </w:pPr>
      <w:r>
        <w:t xml:space="preserve">Lange, Darcy. “Portraits of Resistance: Photography and Social Justice in Toronto.”</w:t>
      </w:r>
      <w:r>
        <w:t xml:space="preserve"> </w:t>
      </w:r>
      <w:r>
        <w:rPr>
          <w:iCs/>
          <w:i/>
        </w:rPr>
        <w:t xml:space="preserve">Journal of Canadian Art History</w:t>
      </w:r>
      <w:r>
        <w:t xml:space="preserve">, vol. 34, no. 2, 2019.</w:t>
      </w:r>
    </w:p>
    <w:p>
      <w:pPr>
        <w:numPr>
          <w:ilvl w:val="0"/>
          <w:numId w:val="1001"/>
        </w:numPr>
        <w:pStyle w:val="Compact"/>
      </w:pPr>
      <w:r>
        <w:t xml:space="preserve">Art Gallery of Ontario. *The City Before Us*. Exhibition catalog, 2018.</w:t>
      </w:r>
    </w:p>
    <w:bookmarkEnd w:id="28"/>
    <w:bookmarkStart w:id="29" w:name="appendix-photographers-in-toronto"/>
    <w:p>
      <w:pPr>
        <w:pStyle w:val="Heading2"/>
      </w:pPr>
      <w:r>
        <w:t xml:space="preserve">Appendix: Photographers in Toronto</w:t>
      </w:r>
    </w:p>
    <w:p>
      <w:pPr>
        <w:pStyle w:val="FirstParagraph"/>
      </w:pPr>
      <w:r>
        <w:t xml:space="preserve">A list of notable photographers based in Toronto, Canada, including their contributions to the field and key exhibitions or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Toronto, Canada</dc:title>
  <dc:creator/>
  <dc:language>en</dc:language>
  <cp:keywords/>
  <dcterms:created xsi:type="dcterms:W3CDTF">2026-07-23T02:20:15Z</dcterms:created>
  <dcterms:modified xsi:type="dcterms:W3CDTF">2026-07-23T02:20:15Z</dcterms:modified>
</cp:coreProperties>
</file>

<file path=docProps/custom.xml><?xml version="1.0" encoding="utf-8"?>
<Properties xmlns="http://schemas.openxmlformats.org/officeDocument/2006/custom-properties" xmlns:vt="http://schemas.openxmlformats.org/officeDocument/2006/docPropsVTypes"/>
</file>