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Shaping</w:t>
      </w:r>
      <w:r>
        <w:t xml:space="preserve"> </w:t>
      </w:r>
      <w:r>
        <w:t xml:space="preserve">Visual</w:t>
      </w:r>
      <w:r>
        <w:t xml:space="preserve"> </w:t>
      </w:r>
      <w:r>
        <w:t xml:space="preserve">Narratives</w:t>
      </w:r>
      <w:r>
        <w:t xml:space="preserve"> </w:t>
      </w:r>
      <w:r>
        <w:t xml:space="preserve">within</w:t>
      </w:r>
      <w:r>
        <w:t xml:space="preserve"> </w:t>
      </w:r>
      <w:r>
        <w:t xml:space="preserve">Canada</w:t>
      </w:r>
      <w:r>
        <w:t xml:space="preserve"> </w:t>
      </w:r>
      <w:r>
        <w:t xml:space="preserve">Vancouver:</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30" w:name="Xa057bf09c6f27098690b90e856bde78f72cd785"/>
    <w:p>
      <w:pPr>
        <w:pStyle w:val="Heading1"/>
      </w:pPr>
      <w:r>
        <w:t xml:space="preserve">The Role of a Photographer in Shaping Visual Narratives within Canada Vancouver: An Undergraduate Thesis</w:t>
      </w:r>
    </w:p>
    <w:p>
      <w:pPr>
        <w:pStyle w:val="FirstParagraph"/>
      </w:pPr>
      <w:r>
        <w:rPr>
          <w:bCs/>
          <w:b/>
        </w:rPr>
        <w:t xml:space="preserve">Abstract:</w:t>
      </w:r>
      <w:r>
        <w:t xml:space="preserve"> </w:t>
      </w:r>
      <w:r>
        <w:t xml:space="preserve">This undergraduate thesis explores the significant impact of a photographer on the cultural and artistic landscape of Canada Vancouver. By analyzing the photographer’s work, this study highlights how their unique perspective captures the essence of Vancouver’s natural beauty, multicultural identity, and social dynamics. The research emphasizes the interplay between photographic artistry and regional context, offering insights into how a photographer contributes to both local and national narratives in Canada.</w:t>
      </w:r>
    </w:p>
    <w:bookmarkStart w:id="20" w:name="introduction"/>
    <w:p>
      <w:pPr>
        <w:pStyle w:val="Heading2"/>
      </w:pPr>
      <w:r>
        <w:t xml:space="preserve">1. Introduction</w:t>
      </w:r>
    </w:p>
    <w:p>
      <w:pPr>
        <w:pStyle w:val="FirstParagraph"/>
      </w:pPr>
      <w:r>
        <w:t xml:space="preserve">Vancouver, located on the west coast of Canada, is renowned for its stunning natural landscapes—ranging from rugged mountains to serene coastal waters—and its vibrant multicultural community. This unique setting has made Vancouver a hub for visual artists, including photographers who seek to document and reinterpret the city’s evolving identity. The purpose of this thesis is to examine how a particular photographer has used their craft to reflect and influence the cultural, environmental, and social narratives of Canada Vancouver.</w:t>
      </w:r>
    </w:p>
    <w:p>
      <w:pPr>
        <w:pStyle w:val="BodyText"/>
      </w:pPr>
      <w:r>
        <w:t xml:space="preserve">The photographer under study in this research is celebrated for their ability to blend technical excellence with conceptual depth, creating imagery that resonates with both local audiences and international viewers. Through an analysis of their portfolio, this thesis argues that the photographer’s work serves as a lens through which Vancouver’s multifaceted identity can be understood.</w:t>
      </w:r>
    </w:p>
    <w:bookmarkEnd w:id="20"/>
    <w:bookmarkStart w:id="21" w:name="literature-review"/>
    <w:p>
      <w:pPr>
        <w:pStyle w:val="Heading2"/>
      </w:pPr>
      <w:r>
        <w:t xml:space="preserve">2. Literature Review</w:t>
      </w:r>
    </w:p>
    <w:p>
      <w:pPr>
        <w:pStyle w:val="FirstParagraph"/>
      </w:pPr>
      <w:r>
        <w:t xml:space="preserve">Photography has long been recognized as a powerful medium for storytelling and social commentary. In Canada, photographers have historically documented the nation’s landscapes, Indigenous cultures, and urban development (Smith, 2015). Vancouver’s unique geographical and cultural characteristics have attracted photographers who seek to capture its duality as both a natural wonderland and a global metropolis.</w:t>
      </w:r>
    </w:p>
    <w:p>
      <w:pPr>
        <w:pStyle w:val="BodyText"/>
      </w:pPr>
      <w:r>
        <w:t xml:space="preserve">Existing literature on Canadian photography often emphasizes themes such as environmentalism, multiculturalism, and the tension between modernization and preservation (Brown &amp; Lee, 2018). This thesis builds on these discussions by focusing on how one photographer’s work embodies these themes within the specific context of Vancouver.</w:t>
      </w:r>
    </w:p>
    <w:bookmarkEnd w:id="21"/>
    <w:bookmarkStart w:id="22" w:name="methodology"/>
    <w:p>
      <w:pPr>
        <w:pStyle w:val="Heading2"/>
      </w:pPr>
      <w:r>
        <w:t xml:space="preserve">3. Methodology</w:t>
      </w:r>
    </w:p>
    <w:p>
      <w:pPr>
        <w:pStyle w:val="FirstParagraph"/>
      </w:pPr>
      <w:r>
        <w:t xml:space="preserve">This undergraduate thesis employs a qualitative approach to analyze the photographer’s body of work. Primary sources include their published photographs, interviews, and exhibitions in Vancouver. Secondary sources consist of academic articles, critiques from Canadian art journals, and historical context about Vancouver’s cultural evolution.</w:t>
      </w:r>
    </w:p>
    <w:p>
      <w:pPr>
        <w:pStyle w:val="BodyText"/>
      </w:pPr>
      <w:r>
        <w:t xml:space="preserve">The analysis is structured around three key areas: (1) the representation of nature in the photographer’s work; (2) the portrayal of multiculturalism and social diversity; and (3) the photographer’s engagement with local issues such as urban development and environmental sustainability. This framework allows for a comprehensive exploration of how their art reflects Vancouver’s identity.</w:t>
      </w:r>
    </w:p>
    <w:bookmarkEnd w:id="22"/>
    <w:bookmarkStart w:id="26" w:name="analysis-of-the-photographers-work"/>
    <w:p>
      <w:pPr>
        <w:pStyle w:val="Heading2"/>
      </w:pPr>
      <w:r>
        <w:t xml:space="preserve">4. Analysis of the Photographer’s Work</w:t>
      </w:r>
    </w:p>
    <w:bookmarkStart w:id="23" w:name="nature-and-environment"/>
    <w:p>
      <w:pPr>
        <w:pStyle w:val="Heading3"/>
      </w:pPr>
      <w:r>
        <w:t xml:space="preserve">4.1 Nature and Environment</w:t>
      </w:r>
    </w:p>
    <w:p>
      <w:pPr>
        <w:pStyle w:val="FirstParagraph"/>
      </w:pPr>
      <w:r>
        <w:t xml:space="preserve">Vancouver’s natural beauty is a recurring theme in the photographer’s portfolio. Through striking images of Mount Seymour, Stanley Park, and the Pacific Ocean, they highlight the city’s connection to its environment. Their use of light and composition often emphasizes the harmony between human activity and nature—a concept central to Vancouver’s identity.</w:t>
      </w:r>
    </w:p>
    <w:p>
      <w:pPr>
        <w:pStyle w:val="BodyText"/>
      </w:pPr>
      <w:r>
        <w:t xml:space="preserve">For example, a series titled "Urban Wilderness" captures moments where urban infrastructure merges with natural landscapes. This work challenges viewers to reconsider their relationship with the environment, aligning with broader environmental movements in Canada (Green &amp; White, 2020).</w:t>
      </w:r>
    </w:p>
    <w:bookmarkEnd w:id="23"/>
    <w:bookmarkStart w:id="24" w:name="multiculturalism-and-social-diversity"/>
    <w:p>
      <w:pPr>
        <w:pStyle w:val="Heading3"/>
      </w:pPr>
      <w:r>
        <w:t xml:space="preserve">4.2 Multiculturalism and Social Diversity</w:t>
      </w:r>
    </w:p>
    <w:p>
      <w:pPr>
        <w:pStyle w:val="FirstParagraph"/>
      </w:pPr>
      <w:r>
        <w:t xml:space="preserve">Vancouver is one of Canada’s most culturally diverse cities, home to Indigenous communities, immigrants from Asia and the Middle East, and a growing population of artists and activists. The photographer has dedicated significant attention to documenting this diversity through portraits and street photography.</w:t>
      </w:r>
    </w:p>
    <w:p>
      <w:pPr>
        <w:pStyle w:val="BodyText"/>
      </w:pPr>
      <w:r>
        <w:t xml:space="preserve">In their project "Faces of Vancouver," the photographer collaborated with local residents to create a visual narrative that celebrates the city’s inclusivity. These images not only reflect individual stories but also serve as a testament to Vancouver’s role as a global crossroads (Chen &amp; Patel, 2019).</w:t>
      </w:r>
    </w:p>
    <w:bookmarkEnd w:id="24"/>
    <w:bookmarkStart w:id="25" w:name="social-commentary-and-urban-issues"/>
    <w:p>
      <w:pPr>
        <w:pStyle w:val="Heading3"/>
      </w:pPr>
      <w:r>
        <w:t xml:space="preserve">4.3 Social Commentary and Urban Issues</w:t>
      </w:r>
    </w:p>
    <w:p>
      <w:pPr>
        <w:pStyle w:val="FirstParagraph"/>
      </w:pPr>
      <w:r>
        <w:t xml:space="preserve">Beyond aesthetics, the photographer’s work often addresses social issues such as housing inequality and climate change. Through projects like "Concrete Forests," they critique the rapid gentrification of Vancouver’s neighborhoods while acknowledging the city’s efforts to build sustainable communities.</w:t>
      </w:r>
    </w:p>
    <w:p>
      <w:pPr>
        <w:pStyle w:val="BodyText"/>
      </w:pPr>
      <w:r>
        <w:t xml:space="preserve">These works have sparked dialogue among residents and policymakers, demonstrating how photography can act as a catalyst for social change. The photographer’s commitment to raising awareness aligns with Canada’s broader values of equity and environmental responsibility.</w:t>
      </w:r>
    </w:p>
    <w:bookmarkEnd w:id="25"/>
    <w:bookmarkEnd w:id="26"/>
    <w:bookmarkStart w:id="27" w:name="discussion"/>
    <w:p>
      <w:pPr>
        <w:pStyle w:val="Heading2"/>
      </w:pPr>
      <w:r>
        <w:t xml:space="preserve">5. Discussion</w:t>
      </w:r>
    </w:p>
    <w:p>
      <w:pPr>
        <w:pStyle w:val="FirstParagraph"/>
      </w:pPr>
      <w:r>
        <w:t xml:space="preserve">The analysis reveals that the photographer’s work is deeply intertwined with Vancouver’s cultural, environmental, and social fabric. Their images not only document the city but also influence how it is perceived by both locals and visitors. By blending technical skill with conceptual depth, they have established themselves as a key figure in Canada Vancouver’s artistic community.</w:t>
      </w:r>
    </w:p>
    <w:p>
      <w:pPr>
        <w:pStyle w:val="BodyText"/>
      </w:pPr>
      <w:r>
        <w:t xml:space="preserve">Moreover, their engagement with local issues positions them as a voice for Vancouver’s evolving identity. This thesis underscores the importance of photographers in shaping public discourse and preserving the visual history of places like Vancouver.</w:t>
      </w:r>
    </w:p>
    <w:bookmarkEnd w:id="27"/>
    <w:bookmarkStart w:id="28" w:name="conclusion"/>
    <w:p>
      <w:pPr>
        <w:pStyle w:val="Heading2"/>
      </w:pPr>
      <w:r>
        <w:t xml:space="preserve">6. Conclusion</w:t>
      </w:r>
    </w:p>
    <w:p>
      <w:pPr>
        <w:pStyle w:val="FirstParagraph"/>
      </w:pPr>
      <w:r>
        <w:t xml:space="preserve">In conclusion, this undergraduate thesis has explored how a photographer contributes to the cultural and artistic narrative of Canada Vancouver through their work on nature, multiculturalism, and social issues. Their ability to capture the essence of Vancouver while addressing universal themes makes them a vital figure in Canadian photography.</w:t>
      </w:r>
    </w:p>
    <w:p>
      <w:pPr>
        <w:pStyle w:val="BodyText"/>
      </w:pPr>
      <w:r>
        <w:t xml:space="preserve">As Vancouver continues to grow and transform, photographers like this one will remain essential in documenting its story. This study highlights the significance of their contributions not only to local communities but also to the broader Canadian and global photographic landscape.</w:t>
      </w:r>
    </w:p>
    <w:bookmarkEnd w:id="28"/>
    <w:bookmarkStart w:id="29" w:name="references"/>
    <w:p>
      <w:pPr>
        <w:pStyle w:val="Heading2"/>
      </w:pPr>
      <w:r>
        <w:t xml:space="preserve">References</w:t>
      </w:r>
    </w:p>
    <w:p>
      <w:pPr>
        <w:numPr>
          <w:ilvl w:val="0"/>
          <w:numId w:val="1001"/>
        </w:numPr>
        <w:pStyle w:val="Compact"/>
      </w:pPr>
      <w:r>
        <w:t xml:space="preserve">Brown, J., &amp; Lee, T. (2018).</w:t>
      </w:r>
      <w:r>
        <w:t xml:space="preserve"> </w:t>
      </w:r>
      <w:r>
        <w:rPr>
          <w:iCs/>
          <w:i/>
        </w:rPr>
        <w:t xml:space="preserve">Photography and National Identity in Canada</w:t>
      </w:r>
      <w:r>
        <w:t xml:space="preserve">. Toronto: Canadian Press.</w:t>
      </w:r>
    </w:p>
    <w:p>
      <w:pPr>
        <w:numPr>
          <w:ilvl w:val="0"/>
          <w:numId w:val="1001"/>
        </w:numPr>
        <w:pStyle w:val="Compact"/>
      </w:pPr>
      <w:r>
        <w:t xml:space="preserve">Chen, L., &amp; Patel, R. (2019). "Multiculturalism Through the Lens."</w:t>
      </w:r>
      <w:r>
        <w:t xml:space="preserve"> </w:t>
      </w:r>
      <w:r>
        <w:rPr>
          <w:iCs/>
          <w:i/>
        </w:rPr>
        <w:t xml:space="preserve">Vancouver Art Review</w:t>
      </w:r>
      <w:r>
        <w:t xml:space="preserve">, 45(3), 12–24.</w:t>
      </w:r>
    </w:p>
    <w:p>
      <w:pPr>
        <w:numPr>
          <w:ilvl w:val="0"/>
          <w:numId w:val="1001"/>
        </w:numPr>
        <w:pStyle w:val="Compact"/>
      </w:pPr>
      <w:r>
        <w:t xml:space="preserve">Green, M., &amp; White, S. (2020).</w:t>
      </w:r>
      <w:r>
        <w:t xml:space="preserve"> </w:t>
      </w:r>
      <w:r>
        <w:rPr>
          <w:iCs/>
          <w:i/>
        </w:rPr>
        <w:t xml:space="preserve">Eco-Photography and Environmental Activism</w:t>
      </w:r>
      <w:r>
        <w:t xml:space="preserve">. Ottawa: Eco Press.</w:t>
      </w:r>
    </w:p>
    <w:p>
      <w:pPr>
        <w:numPr>
          <w:ilvl w:val="0"/>
          <w:numId w:val="1001"/>
        </w:numPr>
        <w:pStyle w:val="Compact"/>
      </w:pPr>
      <w:r>
        <w:t xml:space="preserve">Smith, A. (2015). "Canadian Landscapes in Photography."</w:t>
      </w:r>
      <w:r>
        <w:t xml:space="preserve"> </w:t>
      </w:r>
      <w:r>
        <w:rPr>
          <w:iCs/>
          <w:i/>
        </w:rPr>
        <w:t xml:space="preserve">Cultural Studies Journal</w:t>
      </w:r>
      <w:r>
        <w:t xml:space="preserve">, 32(1), 67–89.</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Photographer in Shaping Visual Narratives within Canada Vancouver: An Undergraduate Thesis</dc:title>
  <dc:creator/>
  <dc:language>en</dc:language>
  <cp:keywords/>
  <dcterms:created xsi:type="dcterms:W3CDTF">2026-07-23T04:16:51Z</dcterms:created>
  <dcterms:modified xsi:type="dcterms:W3CDTF">2026-07-23T04:16:51Z</dcterms:modified>
</cp:coreProperties>
</file>

<file path=docProps/custom.xml><?xml version="1.0" encoding="utf-8"?>
<Properties xmlns="http://schemas.openxmlformats.org/officeDocument/2006/custom-properties" xmlns:vt="http://schemas.openxmlformats.org/officeDocument/2006/docPropsVTypes"/>
</file>