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050f60adf62360ef50f024c054d031db9dfda5"/>
    <w:p>
      <w:pPr>
        <w:pStyle w:val="Heading1"/>
      </w:pPr>
      <w:r>
        <w:t xml:space="preserve">Undergraduate Thesis: The Role of a Photographer in Shaping Cultural Narratives in Egypt, Cairo</w:t>
      </w:r>
    </w:p>
    <w:bookmarkStart w:id="20" w:name="abstract"/>
    <w:p>
      <w:pPr>
        <w:pStyle w:val="Heading2"/>
      </w:pPr>
      <w:r>
        <w:t xml:space="preserve">Abstract</w:t>
      </w:r>
    </w:p>
    <w:p>
      <w:pPr>
        <w:pStyle w:val="FirstParagraph"/>
      </w:pPr>
      <w:r>
        <w:t xml:space="preserve">This undergraduate thesis explores the significance of the photographer as a cultural and historical documenter within the unique socio-political landscape of Cairo, Egypt. By examining the work and methodologies of contemporary photographers operating in Cairo, this study highlights how visual storytelling contributes to preserving Egypt’s heritage while addressing modern challenges. The research emphasizes the dual role of photography as both an art form and a tool for social change in a city that has been a crossroads of civilizations for millennia.</w:t>
      </w:r>
    </w:p>
    <w:bookmarkEnd w:id="20"/>
    <w:bookmarkStart w:id="21" w:name="introduction"/>
    <w:p>
      <w:pPr>
        <w:pStyle w:val="Heading2"/>
      </w:pPr>
      <w:r>
        <w:t xml:space="preserve">Introduction</w:t>
      </w:r>
    </w:p>
    <w:p>
      <w:pPr>
        <w:pStyle w:val="FirstParagraph"/>
      </w:pPr>
      <w:r>
        <w:t xml:space="preserve">Cairo, the capital of Egypt, stands as one of the world’s oldest continuously inhabited cities and a vibrant hub of cultural exchange. Its streets are alive with contrasts: ancient landmarks like the Pyramids and Islamic architecture coexist with modern skyscrapers and bustling markets. In this dynamic environment, photographers play a crucial role in capturing the essence of Cairo’s identity, its people, and its evolving narratives. This thesis investigates how photographers in Cairo navigate cultural, historical, and political contexts to create works that resonate locally while appealing to global audiences.</w:t>
      </w:r>
    </w:p>
    <w:bookmarkEnd w:id="21"/>
    <w:bookmarkStart w:id="22" w:name="literature-review"/>
    <w:p>
      <w:pPr>
        <w:pStyle w:val="Heading2"/>
      </w:pPr>
      <w:r>
        <w:t xml:space="preserve">Literature Review</w:t>
      </w:r>
    </w:p>
    <w:p>
      <w:pPr>
        <w:pStyle w:val="FirstParagraph"/>
      </w:pPr>
      <w:r>
        <w:t xml:space="preserve">Photography has long been a medium for documenting societal transformations. In Egypt, the craft dates back to the 19th century when European travelers introduced cameras to document the country’s historical sites. Over time, Egyptian photographers such as Mahmoud Mukhtar and Salah El-Saliby emerged as pioneers, using their lenses to reflect both national pride and social realities.</w:t>
      </w:r>
    </w:p>
    <w:p>
      <w:pPr>
        <w:pStyle w:val="BodyText"/>
      </w:pPr>
      <w:r>
        <w:t xml:space="preserve">Recent decades have seen a surge in documentary photography in Cairo, driven by socio-political movements like the Arab Spring. Photographers like Mohamed El-Khatib and Amira Al-Mansour have gained international acclaim for their work on topics such as gender equality, urbanization, and political unrest. Their contributions underscore the photographer’s role as both an observer and an activist in a city where visual narratives can challenge or reinforce power structures.</w:t>
      </w:r>
    </w:p>
    <w:bookmarkEnd w:id="22"/>
    <w:bookmarkStart w:id="23" w:name="research-objectives"/>
    <w:p>
      <w:pPr>
        <w:pStyle w:val="Heading2"/>
      </w:pPr>
      <w:r>
        <w:t xml:space="preserve">Research Objectives</w:t>
      </w:r>
    </w:p>
    <w:p>
      <w:pPr>
        <w:numPr>
          <w:ilvl w:val="0"/>
          <w:numId w:val="1001"/>
        </w:numPr>
        <w:pStyle w:val="Compact"/>
      </w:pPr>
      <w:r>
        <w:t xml:space="preserve">To analyze how photographers in Cairo document cultural heritage and modernity.</w:t>
      </w:r>
    </w:p>
    <w:p>
      <w:pPr>
        <w:numPr>
          <w:ilvl w:val="0"/>
          <w:numId w:val="1001"/>
        </w:numPr>
        <w:pStyle w:val="Compact"/>
      </w:pPr>
      <w:r>
        <w:t xml:space="preserve">To evaluate the challenges photographers face, such as censorship, access to locations, and funding.</w:t>
      </w:r>
    </w:p>
    <w:p>
      <w:pPr>
        <w:numPr>
          <w:ilvl w:val="0"/>
          <w:numId w:val="1001"/>
        </w:numPr>
        <w:pStyle w:val="Compact"/>
      </w:pPr>
      <w:r>
        <w:t xml:space="preserve">To assess the impact of Cairo-based photography on Egypt’s national identity and global perception.</w:t>
      </w:r>
    </w:p>
    <w:bookmarkEnd w:id="23"/>
    <w:bookmarkStart w:id="24" w:name="methodology"/>
    <w:p>
      <w:pPr>
        <w:pStyle w:val="Heading2"/>
      </w:pPr>
      <w:r>
        <w:t xml:space="preserve">Methodology</w:t>
      </w:r>
    </w:p>
    <w:p>
      <w:pPr>
        <w:pStyle w:val="FirstParagraph"/>
      </w:pPr>
      <w:r>
        <w:t xml:space="preserve">This study employs a qualitative research approach, combining case studies of prominent photographers in Cairo with interviews and portfolio analyses. Data was collected through semi-structured interviews with five photographers active in Cairo over the past decade. Additionally, secondary sources such as academic articles, exhibition catalogs, and social media content were reviewed to contextualize the findings.</w:t>
      </w:r>
    </w:p>
    <w:p>
      <w:pPr>
        <w:pStyle w:val="BodyText"/>
      </w:pPr>
      <w:r>
        <w:t xml:space="preserve">The sample included both established photographers (e.g., Ahmed El-Sayed) and emerging talents (e.g., Layla Hassan). The interviews focused on themes such as artistic inspiration, technical challenges, and the ethical considerations of documenting sensitive topics in a politically charged environment like Cairo.</w:t>
      </w:r>
    </w:p>
    <w:bookmarkEnd w:id="24"/>
    <w:bookmarkStart w:id="25" w:name="findings-and-analysis"/>
    <w:p>
      <w:pPr>
        <w:pStyle w:val="Heading2"/>
      </w:pPr>
      <w:r>
        <w:t xml:space="preserve">Findings and Analysis</w:t>
      </w:r>
    </w:p>
    <w:p>
      <w:pPr>
        <w:pStyle w:val="FirstParagraph"/>
      </w:pPr>
      <w:r>
        <w:rPr>
          <w:bCs/>
          <w:b/>
        </w:rPr>
        <w:t xml:space="preserve">Cultural Preservation Through Photography:</w:t>
      </w:r>
      <w:r>
        <w:t xml:space="preserve"> </w:t>
      </w:r>
      <w:r>
        <w:t xml:space="preserve">Many photographers in Cairo emphasize their role as custodians of Egypt’s heritage. For example, Ahmed El-Sayed’s project “Cairo Through Time” juxtaposes historical photographs with modern images of the same locations, highlighting the city’s evolution. Such work resonates with locals and tourists alike, fostering a deeper appreciation for Cairo’s layered history.</w:t>
      </w:r>
    </w:p>
    <w:p>
      <w:pPr>
        <w:pStyle w:val="BodyText"/>
      </w:pPr>
      <w:r>
        <w:rPr>
          <w:bCs/>
          <w:b/>
        </w:rPr>
        <w:t xml:space="preserve">Challenges in Documentation:</w:t>
      </w:r>
      <w:r>
        <w:t xml:space="preserve"> </w:t>
      </w:r>
      <w:r>
        <w:t xml:space="preserve">Participants highlighted challenges such as restricted access to certain areas due to security concerns and bureaucratic hurdles. One photographer noted that “censorship is subtle; sometimes it’s about what you’re allowed to publish, not just what you’re allowed to photograph.” Additionally, the economic pressures of running a photography business in Cairo—where competition for funding and exhibitions is fierce—pose significant obstacles.</w:t>
      </w:r>
    </w:p>
    <w:p>
      <w:pPr>
        <w:pStyle w:val="BodyText"/>
      </w:pPr>
      <w:r>
        <w:rPr>
          <w:bCs/>
          <w:b/>
        </w:rPr>
        <w:t xml:space="preserve">Photography as Social Commentary:</w:t>
      </w:r>
      <w:r>
        <w:t xml:space="preserve"> </w:t>
      </w:r>
      <w:r>
        <w:t xml:space="preserve">Several photographers use their work to critique societal issues. Layla Hassan’s series “The Unseen Faces” focuses on marginalized communities in Cairo’s informal settlements, shedding light on poverty and displacement. Her work has been exhibited at international photography festivals, demonstrating how Cairo-based photography can influence global conversations about social justice.</w:t>
      </w:r>
    </w:p>
    <w:bookmarkEnd w:id="25"/>
    <w:bookmarkStart w:id="26" w:name="conclusion"/>
    <w:p>
      <w:pPr>
        <w:pStyle w:val="Heading2"/>
      </w:pPr>
      <w:r>
        <w:t xml:space="preserve">Conclusion</w:t>
      </w:r>
    </w:p>
    <w:p>
      <w:pPr>
        <w:pStyle w:val="FirstParagraph"/>
      </w:pPr>
      <w:r>
        <w:t xml:space="preserve">The photographer in Cairo operates at the intersection of tradition and modernity, art and activism. This thesis demonstrates that Egyptian photographers contribute uniquely to both local and global dialogues by capturing the complexities of life in a city that is simultaneously ancient and contemporary. Their work not only preserves Egypt’s cultural legacy but also challenges viewers to confront pressing social issues.</w:t>
      </w:r>
    </w:p>
    <w:p>
      <w:pPr>
        <w:pStyle w:val="BodyText"/>
      </w:pPr>
      <w:r>
        <w:t xml:space="preserve">For an undergraduate student studying photography or cultural studies, this research underscores the importance of contextualizing photographic practice within specific geographical and historical frameworks. It also highlights the potential for academic inquiry into how visual narratives shape national identity in a rapidly changing world like Egypt’s Cairo.</w:t>
      </w:r>
    </w:p>
    <w:bookmarkEnd w:id="26"/>
    <w:bookmarkStart w:id="27" w:name="references"/>
    <w:p>
      <w:pPr>
        <w:pStyle w:val="Heading2"/>
      </w:pPr>
      <w:r>
        <w:t xml:space="preserve">References</w:t>
      </w:r>
    </w:p>
    <w:p>
      <w:pPr>
        <w:numPr>
          <w:ilvl w:val="0"/>
          <w:numId w:val="1002"/>
        </w:numPr>
        <w:pStyle w:val="Compact"/>
      </w:pPr>
      <w:r>
        <w:t xml:space="preserve">El-Sayed, A. (2019). “Cairo Through Time.” Cairo Art Press.</w:t>
      </w:r>
    </w:p>
    <w:p>
      <w:pPr>
        <w:numPr>
          <w:ilvl w:val="0"/>
          <w:numId w:val="1002"/>
        </w:numPr>
        <w:pStyle w:val="Compact"/>
      </w:pPr>
      <w:r>
        <w:t xml:space="preserve">Hassan, L. (2021). “The Unseen Faces.” Documented by Layla Hassan Photography.</w:t>
      </w:r>
    </w:p>
    <w:p>
      <w:pPr>
        <w:numPr>
          <w:ilvl w:val="0"/>
          <w:numId w:val="1002"/>
        </w:numPr>
        <w:pStyle w:val="Compact"/>
      </w:pPr>
      <w:r>
        <w:t xml:space="preserve">Mukhtar, M. (1975). “Egyptian Photography in the 20th Century.” Cairo University Press.</w:t>
      </w:r>
    </w:p>
    <w:bookmarkEnd w:id="27"/>
    <w:bookmarkStart w:id="28" w:name="appendices"/>
    <w:p>
      <w:pPr>
        <w:pStyle w:val="Heading2"/>
      </w:pPr>
      <w:r>
        <w:t xml:space="preserve">Appendices</w:t>
      </w:r>
    </w:p>
    <w:p>
      <w:pPr>
        <w:pStyle w:val="FirstParagraph"/>
      </w:pPr>
      <w:r>
        <w:rPr>
          <w:iCs/>
          <w:i/>
        </w:rPr>
        <w:t xml:space="preserve">Appendix A: Interview Questions</w:t>
      </w:r>
    </w:p>
    <w:p>
      <w:pPr>
        <w:pStyle w:val="BodyText"/>
      </w:pPr>
      <w:r>
        <w:rPr>
          <w:iCs/>
          <w:i/>
        </w:rPr>
        <w:t xml:space="preserve">Appendix B: Sample Photographs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Shaping Cultural Narratives in Egypt, Cairo</dc:title>
  <dc:creator/>
  <dc:language>en</dc:language>
  <cp:keywords/>
  <dcterms:created xsi:type="dcterms:W3CDTF">2026-07-21T16:00:40Z</dcterms:created>
  <dcterms:modified xsi:type="dcterms:W3CDTF">2026-07-21T16:00:40Z</dcterms:modified>
</cp:coreProperties>
</file>

<file path=docProps/custom.xml><?xml version="1.0" encoding="utf-8"?>
<Properties xmlns="http://schemas.openxmlformats.org/officeDocument/2006/custom-properties" xmlns:vt="http://schemas.openxmlformats.org/officeDocument/2006/docPropsVTypes"/>
</file>