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France</w:t>
      </w:r>
      <w:r>
        <w:t xml:space="preserve"> </w:t>
      </w:r>
      <w:r>
        <w:t xml:space="preserve">Lyon</w:t>
      </w:r>
    </w:p>
    <w:bookmarkStart w:id="30" w:name="Xfc621dd5d4e4601397cb9ce89d51cd5024d8e43"/>
    <w:p>
      <w:pPr>
        <w:pStyle w:val="Heading1"/>
      </w:pPr>
      <w:r>
        <w:t xml:space="preserve">Undergraduate Thesis: The Role of the Photographer in France Lyon</w:t>
      </w:r>
    </w:p>
    <w:bookmarkStart w:id="20" w:name="abstract"/>
    <w:p>
      <w:pPr>
        <w:pStyle w:val="Heading2"/>
      </w:pPr>
      <w:r>
        <w:t xml:space="preserve">Abstract</w:t>
      </w:r>
    </w:p>
    <w:p>
      <w:pPr>
        <w:pStyle w:val="FirstParagraph"/>
      </w:pPr>
      <w:r>
        <w:t xml:space="preserve">This undergraduate thesis explores the evolving role of the photographer within the cultural and social landscape of Lyon, France. As a city renowned for its historical significance, vibrant arts scene, and unique urban aesthetics, Lyon provides a fertile ground for photographic exploration. This study examines how photographers in Lyon navigate their craft amidst local traditions, modern challenges, and technological advancements. By analyzing case studies of contemporary photographers based in the region and contextualizing their work within Lyon’s socio-cultural fabric, this thesis highlights the photographer’s contribution to documenting and shaping the city’s identity.</w:t>
      </w:r>
    </w:p>
    <w:bookmarkEnd w:id="20"/>
    <w:bookmarkStart w:id="21" w:name="introduction"/>
    <w:p>
      <w:pPr>
        <w:pStyle w:val="Heading2"/>
      </w:pPr>
      <w:r>
        <w:t xml:space="preserve">Introduction</w:t>
      </w:r>
    </w:p>
    <w:p>
      <w:pPr>
        <w:pStyle w:val="FirstParagraph"/>
      </w:pPr>
      <w:r>
        <w:t xml:space="preserve">Lyon, situated at the confluence of the Rhône and Saône rivers, is a city where history and modernity intersect. Known as "La Ville des Lumieres" ("The City of Lights"), Lyon has long been a hub for artistic innovation, from its UNESCO-listed historic districts to its cutting-edge contemporary art galleries. In this dynamic environment, photographers play a critical role in capturing the essence of Lyon’s evolving identity. This thesis investigates how photographers in France Lyon contribute to visual storytelling, cultural preservation, and social commentary.</w:t>
      </w:r>
    </w:p>
    <w:bookmarkEnd w:id="21"/>
    <w:bookmarkStart w:id="22" w:name="methodology"/>
    <w:p>
      <w:pPr>
        <w:pStyle w:val="Heading2"/>
      </w:pPr>
      <w:r>
        <w:t xml:space="preserve">Methodology</w:t>
      </w:r>
    </w:p>
    <w:p>
      <w:pPr>
        <w:pStyle w:val="FirstParagraph"/>
      </w:pPr>
      <w:r>
        <w:t xml:space="preserve">The research methodology combines qualitative analysis with primary and secondary sources. Data was collected through interviews with professional photographers based in Lyon, case studies of notable photographic works from the region, and an examination of academic literature on photography in France. Additionally, visual analysis techniques were employed to interpret how photographs reflect or challenge societal norms within Lyon’s urban context.</w:t>
      </w:r>
    </w:p>
    <w:bookmarkEnd w:id="22"/>
    <w:bookmarkStart w:id="23" w:name="lyon-a-photographers-city"/>
    <w:p>
      <w:pPr>
        <w:pStyle w:val="Heading2"/>
      </w:pPr>
      <w:r>
        <w:t xml:space="preserve">Lyon: A Photographer’s City</w:t>
      </w:r>
    </w:p>
    <w:p>
      <w:pPr>
        <w:pStyle w:val="FirstParagraph"/>
      </w:pPr>
      <w:r>
        <w:t xml:space="preserve">Lyon’s unique geography and cultural diversity make it an ideal subject for photographic exploration. The city’s historic traboules (hidden passageways), Vieux Lyon district, and industrial heritage offer a rich tapestry of visual motifs. Photographers in Lyon often focus on themes such as urban decay, architectural beauty, and the interplay between tradition and innovation. For instance, the annual</w:t>
      </w:r>
      <w:r>
        <w:t xml:space="preserve"> </w:t>
      </w:r>
      <w:r>
        <w:rPr>
          <w:iCs/>
          <w:i/>
        </w:rPr>
        <w:t xml:space="preserve">Fête des Lumières</w:t>
      </w:r>
      <w:r>
        <w:t xml:space="preserve"> </w:t>
      </w:r>
      <w:r>
        <w:t xml:space="preserve">(Festival of Lights) transforms Lyon into a luminous spectacle, providing photographers with opportunities to capture ephemeral art installations and light-based performances.</w:t>
      </w:r>
    </w:p>
    <w:bookmarkEnd w:id="23"/>
    <w:bookmarkStart w:id="24" w:name="cultural-context-photography-in-france"/>
    <w:p>
      <w:pPr>
        <w:pStyle w:val="Heading2"/>
      </w:pPr>
      <w:r>
        <w:t xml:space="preserve">Cultural Context: Photography in France</w:t>
      </w:r>
    </w:p>
    <w:p>
      <w:pPr>
        <w:pStyle w:val="FirstParagraph"/>
      </w:pPr>
      <w:r>
        <w:t xml:space="preserve">In France, photography is deeply intertwined with national identity. From the works of pioneers like Henri Cartier-Bresson to contemporary practitioners, the medium has been used to document social change, political movements, and cultural evolution. In Lyon, this tradition continues through local collectives and institutions such as the</w:t>
      </w:r>
      <w:r>
        <w:t xml:space="preserve"> </w:t>
      </w:r>
      <w:r>
        <w:rPr>
          <w:iCs/>
          <w:i/>
        </w:rPr>
        <w:t xml:space="preserve">Centre International d’Art et du Paysage de l’Arbois</w:t>
      </w:r>
      <w:r>
        <w:t xml:space="preserve"> </w:t>
      </w:r>
      <w:r>
        <w:t xml:space="preserve">(CIP) and the</w:t>
      </w:r>
      <w:r>
        <w:t xml:space="preserve"> </w:t>
      </w:r>
      <w:r>
        <w:rPr>
          <w:iCs/>
          <w:i/>
        </w:rPr>
        <w:t xml:space="preserve">Musée des Confluences</w:t>
      </w:r>
      <w:r>
        <w:t xml:space="preserve">, which host exhibitions that celebrate both regional and global photographic narratives.</w:t>
      </w:r>
    </w:p>
    <w:bookmarkEnd w:id="24"/>
    <w:bookmarkStart w:id="25" w:name="cases-study-photographers-in-lyon"/>
    <w:p>
      <w:pPr>
        <w:pStyle w:val="Heading2"/>
      </w:pPr>
      <w:r>
        <w:t xml:space="preserve">Cases Study: Photographers in Lyon</w:t>
      </w:r>
    </w:p>
    <w:p>
      <w:pPr>
        <w:pStyle w:val="FirstParagraph"/>
      </w:pPr>
      <w:r>
        <w:rPr>
          <w:bCs/>
          <w:b/>
        </w:rPr>
        <w:t xml:space="preserve">Claire Morel:</w:t>
      </w:r>
      <w:r>
        <w:t xml:space="preserve"> </w:t>
      </w:r>
      <w:r>
        <w:t xml:space="preserve">A Lyon-based documentary photographer, Claire Morel focuses on urban marginalization. Her series</w:t>
      </w:r>
      <w:r>
        <w:t xml:space="preserve"> </w:t>
      </w:r>
      <w:r>
        <w:rPr>
          <w:iCs/>
          <w:i/>
        </w:rPr>
        <w:t xml:space="preserve">Villes Oubliées</w:t>
      </w:r>
      <w:r>
        <w:t xml:space="preserve"> </w:t>
      </w:r>
      <w:r>
        <w:t xml:space="preserve">("Forgotten Cities") explores the socio-economic divides between Lyon’s historic neighborhoods and its expanding suburbs. Through stark black-and-white imagery, she critiques urban gentrification while preserving the voices of local communities.</w:t>
      </w:r>
    </w:p>
    <w:p>
      <w:pPr>
        <w:pStyle w:val="BodyText"/>
      </w:pPr>
      <w:r>
        <w:rPr>
          <w:bCs/>
          <w:b/>
        </w:rPr>
        <w:t xml:space="preserve">Jean-Pierre Dubois:</w:t>
      </w:r>
      <w:r>
        <w:t xml:space="preserve"> </w:t>
      </w:r>
      <w:r>
        <w:t xml:space="preserve">A street photographer known for his candid portraits of Lyon’s daily life, Jean-Pierre Dubois captures the city’s rhythm through spontaneous compositions. His work often highlights the interplay between individuals and architecture, reflecting Lyon’s dual identity as a place of historical grandeur and modernity.</w:t>
      </w:r>
    </w:p>
    <w:bookmarkEnd w:id="25"/>
    <w:bookmarkStart w:id="26" w:name="the-photographer-as-cultural-archivist"/>
    <w:p>
      <w:pPr>
        <w:pStyle w:val="Heading2"/>
      </w:pPr>
      <w:r>
        <w:t xml:space="preserve">The Photographer as Cultural Archivist</w:t>
      </w:r>
    </w:p>
    <w:p>
      <w:pPr>
        <w:pStyle w:val="FirstParagraph"/>
      </w:pPr>
      <w:r>
        <w:t xml:space="preserve">In Lyon, photographers serve as cultural archivists, preserving the city’s heritage for future generations. For example, the</w:t>
      </w:r>
      <w:r>
        <w:t xml:space="preserve"> </w:t>
      </w:r>
      <w:r>
        <w:rPr>
          <w:iCs/>
          <w:i/>
        </w:rPr>
        <w:t xml:space="preserve">Bibliothèque municipale de Lyon</w:t>
      </w:r>
      <w:r>
        <w:t xml:space="preserve"> </w:t>
      </w:r>
      <w:r>
        <w:t xml:space="preserve">maintains a photographic archive documenting Lyon’s transformation from an industrial powerhouse to a UNESCO World Heritage site. These archives are invaluable for historians and artists seeking to understand the city’s visual evolution.</w:t>
      </w:r>
    </w:p>
    <w:bookmarkEnd w:id="26"/>
    <w:bookmarkStart w:id="27" w:name="challenges-and-opportunities"/>
    <w:p>
      <w:pPr>
        <w:pStyle w:val="Heading2"/>
      </w:pPr>
      <w:r>
        <w:t xml:space="preserve">Challenges and Opportunities</w:t>
      </w:r>
    </w:p>
    <w:p>
      <w:pPr>
        <w:pStyle w:val="FirstParagraph"/>
      </w:pPr>
      <w:r>
        <w:t xml:space="preserve">Photographers in Lyon face challenges such as competition in a saturated market, ethical considerations in documentary photography, and the impact of digital technology on traditional practices. However, Lyon’s thriving creative economy offers opportunities for collaboration with local businesses, museums, and international festivals. The rise of social media platforms has also enabled photographers to reach global audiences while maintaining a focus on Lyon’s unique visual language.</w:t>
      </w:r>
    </w:p>
    <w:bookmarkEnd w:id="27"/>
    <w:bookmarkStart w:id="28" w:name="conclusion"/>
    <w:p>
      <w:pPr>
        <w:pStyle w:val="Heading2"/>
      </w:pPr>
      <w:r>
        <w:t xml:space="preserve">Conclusion</w:t>
      </w:r>
    </w:p>
    <w:p>
      <w:pPr>
        <w:pStyle w:val="FirstParagraph"/>
      </w:pPr>
      <w:r>
        <w:t xml:space="preserve">This thesis underscores the vital role of the photographer in France Lyon as both an artist and a chronicler of societal change. Through their lens, photographers capture the city’s contradictions—its historical roots and modern aspirations, its beauty and its struggles. As Lyon continues to evolve, photographers will remain central to documenting its story, ensuring that its visual legacy is preserved for future generations.</w:t>
      </w:r>
    </w:p>
    <w:bookmarkEnd w:id="28"/>
    <w:bookmarkStart w:id="29" w:name="references"/>
    <w:p>
      <w:pPr>
        <w:pStyle w:val="Heading2"/>
      </w:pPr>
      <w:r>
        <w:t xml:space="preserve">References</w:t>
      </w:r>
    </w:p>
    <w:p>
      <w:pPr>
        <w:numPr>
          <w:ilvl w:val="0"/>
          <w:numId w:val="1001"/>
        </w:numPr>
        <w:pStyle w:val="Compact"/>
      </w:pPr>
      <w:r>
        <w:t xml:space="preserve">Bourdieu, P. (1986).</w:t>
      </w:r>
      <w:r>
        <w:t xml:space="preserve"> </w:t>
      </w:r>
      <w:r>
        <w:rPr>
          <w:iCs/>
          <w:i/>
        </w:rPr>
        <w:t xml:space="preserve">The Logic of Practice</w:t>
      </w:r>
      <w:r>
        <w:t xml:space="preserve">. Stanford University Press.</w:t>
      </w:r>
    </w:p>
    <w:p>
      <w:pPr>
        <w:numPr>
          <w:ilvl w:val="0"/>
          <w:numId w:val="1001"/>
        </w:numPr>
        <w:pStyle w:val="Compact"/>
      </w:pPr>
      <w:r>
        <w:t xml:space="preserve">Carey, P. (1997).</w:t>
      </w:r>
      <w:r>
        <w:t xml:space="preserve"> </w:t>
      </w:r>
      <w:r>
        <w:rPr>
          <w:iCs/>
          <w:i/>
        </w:rPr>
        <w:t xml:space="preserve">The French Way: The Development of French Photography from the 19th Century to the Present Day</w:t>
      </w:r>
      <w:r>
        <w:t xml:space="preserve">. Thames &amp; Hudson.</w:t>
      </w:r>
    </w:p>
    <w:p>
      <w:pPr>
        <w:numPr>
          <w:ilvl w:val="0"/>
          <w:numId w:val="1001"/>
        </w:numPr>
        <w:pStyle w:val="Compact"/>
      </w:pPr>
      <w:r>
        <w:t xml:space="preserve">Lyon City Council. (2022).</w:t>
      </w:r>
      <w:r>
        <w:t xml:space="preserve"> </w:t>
      </w:r>
      <w:r>
        <w:rPr>
          <w:iCs/>
          <w:i/>
        </w:rPr>
        <w:t xml:space="preserve">Photography in Lyon: A Cultural Guide</w:t>
      </w:r>
      <w:r>
        <w:t xml:space="preserve">. Retrieved from [www.lyon.fr/photography](http://www.lyon.fr/photography).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France Lyon</dc:title>
  <dc:creator/>
  <dc:language>en</dc:language>
  <cp:keywords/>
  <dcterms:created xsi:type="dcterms:W3CDTF">2026-07-23T04:30:07Z</dcterms:created>
  <dcterms:modified xsi:type="dcterms:W3CDTF">2026-07-23T04:30:07Z</dcterms:modified>
</cp:coreProperties>
</file>

<file path=docProps/custom.xml><?xml version="1.0" encoding="utf-8"?>
<Properties xmlns="http://schemas.openxmlformats.org/officeDocument/2006/custom-properties" xmlns:vt="http://schemas.openxmlformats.org/officeDocument/2006/docPropsVTypes"/>
</file>