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Modern</w:t>
      </w:r>
      <w:r>
        <w:t xml:space="preserve"> </w:t>
      </w:r>
      <w:r>
        <w:t xml:space="preserve">Society:</w:t>
      </w:r>
      <w:r>
        <w:t xml:space="preserve"> </w:t>
      </w:r>
      <w:r>
        <w:t xml:space="preserve">A</w:t>
      </w:r>
      <w:r>
        <w:t xml:space="preserve"> </w:t>
      </w:r>
      <w:r>
        <w:t xml:space="preserve">Focus</w:t>
      </w:r>
      <w:r>
        <w:t xml:space="preserve"> </w:t>
      </w:r>
      <w:r>
        <w:t xml:space="preserve">on</w:t>
      </w:r>
      <w:r>
        <w:t xml:space="preserve"> </w:t>
      </w:r>
      <w:r>
        <w:t xml:space="preserve">Japan,</w:t>
      </w:r>
      <w:r>
        <w:t xml:space="preserve"> </w:t>
      </w:r>
      <w:r>
        <w:t xml:space="preserve">Osaka</w:t>
      </w:r>
    </w:p>
    <w:bookmarkStart w:id="27" w:name="Xbb2d10b5c6e43733e32c2c150dc16dc4461ee6b"/>
    <w:p>
      <w:pPr>
        <w:pStyle w:val="Heading1"/>
      </w:pPr>
      <w:r>
        <w:t xml:space="preserve">An Undergraduate Thesis on the Role of a Photographer in Modern Society: A Focus on Japan, Osaka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p>
      <w:r>
        <w:pict>
          <v:rect style="width:0;height:1.5pt" o:hralign="center" o:hrstd="t" o:hr="t"/>
        </w:pict>
      </w:r>
    </w:p>
    <w:bookmarkStart w:id="20" w:name="introduction"/>
    <w:p>
      <w:pPr>
        <w:pStyle w:val="Heading2"/>
      </w:pPr>
      <w:r>
        <w:t xml:space="preserve">Introduction</w:t>
      </w:r>
    </w:p>
    <w:p>
      <w:pPr>
        <w:pStyle w:val="FirstParagraph"/>
      </w:pPr>
      <w:r>
        <w:t xml:space="preserve">The role of a photographer in modern society has evolved from mere image capture to a multifaceted profession that intersects with culture, technology, and storytelling. This undergraduate thesis explores the significance of photographers in shaping public perception and preserving historical narratives, with a particular focus on Japan’s Osaka. As one of Japan’s most dynamic cities, Osaka offers a unique lens through which to examine the intersection of traditional values and contemporary urban life. This study investigates how photographers in Osaka navigate their craft within this context, balancing artistic expression with cultural sensitivity.</w:t>
      </w:r>
    </w:p>
    <w:p>
      <w:pPr>
        <w:pStyle w:val="BodyText"/>
      </w:pPr>
      <w:r>
        <w:t xml:space="preserve">Osaka, renowned for its vibrant street culture, historical landmarks like Shōsen-ji Temple and the modernity of its business district (Kita-Osaka), provides a rich tapestry of subjects for photographic exploration. The city’s blend of old and new—where neon-lit arcades coexist with centuries-old shrines—offers photographers opportunities to document both the evolution of urban identity and the preservation of cultural heritage. This thesis argues that photographers in Osaka are not only observers but also active participants in shaping the city’s narrative through visual storytelling.</w:t>
      </w:r>
    </w:p>
    <w:p>
      <w:r>
        <w:pict>
          <v:rect style="width:0;height:1.5pt" o:hralign="center" o:hrstd="t" o:hr="t"/>
        </w:pict>
      </w:r>
    </w:p>
    <w:bookmarkEnd w:id="20"/>
    <w:bookmarkStart w:id="21" w:name="the-photographer-as-a-cultural-observer"/>
    <w:p>
      <w:pPr>
        <w:pStyle w:val="Heading2"/>
      </w:pPr>
      <w:r>
        <w:t xml:space="preserve">The Photographer as a Cultural Observer</w:t>
      </w:r>
    </w:p>
    <w:p>
      <w:pPr>
        <w:pStyle w:val="FirstParagraph"/>
      </w:pPr>
      <w:r>
        <w:t xml:space="preserve">Photographers serve as cultural observers, capturing moments that reflect societal changes. In Osaka, this role is particularly pronounced due to the city’s rapid urbanization and its reputation as a hub for innovation. Photographers here must navigate the challenge of representing Osaka’s duality: its status as a commercial powerhouse versus its deep-rooted traditions.</w:t>
      </w:r>
    </w:p>
    <w:p>
      <w:pPr>
        <w:pStyle w:val="BodyText"/>
      </w:pPr>
      <w:r>
        <w:t xml:space="preserve">For instance, the post-World War II reconstruction of Osaka saw photographers document the rise of industrial architecture, which later became symbols of Japan’s economic resurgence. Today, contemporary photographers in Osaka continue this tradition by capturing scenes such as the bustling Umeda Sky Building or the serene beauty of Tenmabashi Bridge. These images not only highlight architectural evolution but also reflect shifting societal values.</w:t>
      </w:r>
    </w:p>
    <w:p>
      <w:pPr>
        <w:pStyle w:val="BodyText"/>
      </w:pPr>
      <w:r>
        <w:t xml:space="preserve">Moreover, photographers in Osaka often engage with local festivals, such as the Osaka Castle Cherry Blossom Festival or the vibrant street food culture at Dotonbori. By documenting these events, they preserve cultural rituals that might otherwise fade into obscurity. This dual focus on modernity and tradition underscores the photographer’s role as both a chronicler and a custodian of history.</w:t>
      </w:r>
    </w:p>
    <w:p>
      <w:r>
        <w:pict>
          <v:rect style="width:0;height:1.5pt" o:hralign="center" o:hrstd="t" o:hr="t"/>
        </w:pict>
      </w:r>
    </w:p>
    <w:bookmarkEnd w:id="21"/>
    <w:bookmarkStart w:id="22" w:name="technological-evolution-and-its-impact"/>
    <w:p>
      <w:pPr>
        <w:pStyle w:val="Heading2"/>
      </w:pPr>
      <w:r>
        <w:t xml:space="preserve">Technological Evolution and Its Impact</w:t>
      </w:r>
    </w:p>
    <w:p>
      <w:pPr>
        <w:pStyle w:val="FirstParagraph"/>
      </w:pPr>
      <w:r>
        <w:t xml:space="preserve">The advent of digital technology has revolutionized photography, enabling instant feedback, global sharing, and new creative possibilities. In Japan, where technological innovation is deeply ingrained in culture (e.g., the development of the first digital camera by Sony), photographers in Osaka are at the forefront of this evolution. However, this shift also presents challenges.</w:t>
      </w:r>
    </w:p>
    <w:p>
      <w:pPr>
        <w:pStyle w:val="BodyText"/>
      </w:pPr>
      <w:r>
        <w:t xml:space="preserve">For example, the rise of smartphone photography has democratized image capture but has also increased competition for professional photographers. To differentiate themselves, Osaka-based photographers often emphasize niche specializations—such as hyper-local street photography or documentary-style portraiture that reflects the city’s diverse demographics. Social media platforms like Instagram have become vital tools for these photographers to showcase their work and connect with audiences both locally and internationally.</w:t>
      </w:r>
    </w:p>
    <w:p>
      <w:pPr>
        <w:pStyle w:val="BodyText"/>
      </w:pPr>
      <w:r>
        <w:t xml:space="preserve">Despite these advancements, traditional techniques remain relevant. Many photographers in Osaka blend analog methods (e.g., film photography) with digital editing to create visually striking images that evoke a sense of nostalgia while appealing to modern sensibilities. This synthesis of old and new mirrors the city’s own cultural landscape.</w:t>
      </w:r>
    </w:p>
    <w:p>
      <w:r>
        <w:pict>
          <v:rect style="width:0;height:1.5pt" o:hralign="center" o:hrstd="t" o:hr="t"/>
        </w:pict>
      </w:r>
    </w:p>
    <w:bookmarkEnd w:id="22"/>
    <w:bookmarkStart w:id="23" w:name="X2d78a4137a48ece98a71641ab9db651122b0f8d"/>
    <w:p>
      <w:pPr>
        <w:pStyle w:val="Heading2"/>
      </w:pPr>
      <w:r>
        <w:t xml:space="preserve">Photography as a Medium for Social Commentary</w:t>
      </w:r>
    </w:p>
    <w:p>
      <w:pPr>
        <w:pStyle w:val="FirstParagraph"/>
      </w:pPr>
      <w:r>
        <w:t xml:space="preserve">Photographers in Osaka often use their craft to address social issues, from environmental concerns to urban inequality. For instance, projects documenting the aging population in Osaka’s rural outskirts highlight the tension between economic growth and demographic challenges. Similarly, photographers have captured the impact of gentrification on neighborhoods like Namba, where rising property values threaten small businesses and long-standing communities.</w:t>
      </w:r>
    </w:p>
    <w:p>
      <w:pPr>
        <w:pStyle w:val="BodyText"/>
      </w:pPr>
      <w:r>
        <w:t xml:space="preserve">One notable example is [Insert Name], a photographer based in Osaka who specializes in street photography. Their work, which includes images of homeless individuals amidst the city’s bustling streets, has sparked conversations about social welfare policies. By framing these subjects within the context of Osaka’s urban environment, such photographers challenge viewers to confront uncomfortable truths.</w:t>
      </w:r>
    </w:p>
    <w:p>
      <w:pPr>
        <w:pStyle w:val="BodyText"/>
      </w:pPr>
      <w:r>
        <w:t xml:space="preserve">Photography also plays a role in preserving marginalized voices. For example, collaborative projects between photographers and local artists have amplified stories from Osaka’s LGBTQ+ community or immigrant populations, ensuring their experiences are visible in the city’s visual narrative.</w:t>
      </w:r>
    </w:p>
    <w:p>
      <w:r>
        <w:pict>
          <v:rect style="width:0;height:1.5pt" o:hralign="center" o:hrstd="t" o:hr="t"/>
        </w:pict>
      </w:r>
    </w:p>
    <w:bookmarkEnd w:id="23"/>
    <w:bookmarkStart w:id="24" w:name="X992402bcfa92b28b54aa2b19d3d7d1a3445f7d0"/>
    <w:p>
      <w:pPr>
        <w:pStyle w:val="Heading2"/>
      </w:pPr>
      <w:r>
        <w:t xml:space="preserve">Challenges and Opportunities for Photographers in Osaka</w:t>
      </w:r>
    </w:p>
    <w:p>
      <w:pPr>
        <w:pStyle w:val="FirstParagraph"/>
      </w:pPr>
      <w:r>
        <w:t xml:space="preserve">While Osaka offers ample opportunities for photographers, several challenges exist. The city’s competitive market demands innovation, as photographers must stand out amid a saturated field. Additionally, economic pressures such as rising production costs and the need to monetize digital content pose obstacles.</w:t>
      </w:r>
    </w:p>
    <w:p>
      <w:pPr>
        <w:pStyle w:val="BodyText"/>
      </w:pPr>
      <w:r>
        <w:t xml:space="preserve">However,大阪’s thriving arts scene provides solutions. Institutions like the Osaka Photographic Society host workshops and exhibitions that foster collaboration between emerging and established photographers. Moreover, partnerships with local businesses—such as cafes or fashion brands—allow photographers to expand their reach while contributing to the city’s creative economy.</w:t>
      </w:r>
    </w:p>
    <w:p>
      <w:pPr>
        <w:pStyle w:val="BodyText"/>
      </w:pPr>
      <w:r>
        <w:t xml:space="preserve">The global pandemic has also reshaped the industry. While travel restrictions limited opportunities for international assignments, they spurred a surge in online portfolios and virtual exhibitions, enabling Osaka-based photographers to gain global recognition without leaving their city.</w:t>
      </w:r>
    </w:p>
    <w:p>
      <w:r>
        <w:pict>
          <v:rect style="width:0;height:1.5pt" o:hralign="center" o:hrstd="t" o:hr="t"/>
        </w:pict>
      </w:r>
    </w:p>
    <w:bookmarkEnd w:id="24"/>
    <w:bookmarkStart w:id="25" w:name="X2de611f4e50c72ca6311eb6de8861be8f25e89a"/>
    <w:p>
      <w:pPr>
        <w:pStyle w:val="Heading2"/>
      </w:pPr>
      <w:r>
        <w:t xml:space="preserve">Case Study: [Insert Photographer Name] and Their Impact on Osaka</w:t>
      </w:r>
    </w:p>
    <w:p>
      <w:pPr>
        <w:pStyle w:val="FirstParagraph"/>
      </w:pPr>
      <w:r>
        <w:t xml:space="preserve">To illustrate the broader themes discussed, this thesis examines the work of [Insert Photographer Name], a renowned photographer in Osaka known for capturing the city’s urban landscape. Their series “Osaka: Between Past and Future” (2021) juxtaposes historical images of Osaka’s streets with contemporary shots taken from similar vantage points. The project has been exhibited at the Osaka City Museum of Photography and has inspired renewed interest in the city’s architectural history.</w:t>
      </w:r>
    </w:p>
    <w:p>
      <w:pPr>
        <w:pStyle w:val="BodyText"/>
      </w:pPr>
      <w:r>
        <w:t xml:space="preserve">Through [Insert Photographer Name]’s work, we see how a photographer can act as both an artist and a historian, using their lens to bridge generational and cultural divides. Their success highlights the potential for photographers in Osaka to contribute meaningfully to both local and global conversations about identity and change.</w:t>
      </w:r>
    </w:p>
    <w:p>
      <w:r>
        <w:pict>
          <v:rect style="width:0;height:1.5pt" o:hralign="center" o:hrstd="t" o:hr="t"/>
        </w:pict>
      </w:r>
    </w:p>
    <w:bookmarkEnd w:id="25"/>
    <w:bookmarkStart w:id="26" w:name="conclusion"/>
    <w:p>
      <w:pPr>
        <w:pStyle w:val="Heading2"/>
      </w:pPr>
      <w:r>
        <w:t xml:space="preserve">Conclusion</w:t>
      </w:r>
    </w:p>
    <w:p>
      <w:pPr>
        <w:pStyle w:val="FirstParagraph"/>
      </w:pPr>
      <w:r>
        <w:t xml:space="preserve">This thesis has explored the role of photographers in modern society with a focus on Japan’s Osaka, emphasizing their function as cultural observers, technological innovators, and social commentators. Through case studies and analysis of trends, it is evident that photographers in Osaka navigate a dynamic environment where tradition and innovation coexist. Their work not only captures the city’s evolving identity but also challenges audiences to reflect on broader societal issues.</w:t>
      </w:r>
    </w:p>
    <w:p>
      <w:pPr>
        <w:pStyle w:val="BodyText"/>
      </w:pPr>
      <w:r>
        <w:t xml:space="preserve">As technology continues to shape the field of photography, future research could examine emerging trends such as AI-assisted image creation or the role of virtual reality in photographic storytelling. For now, this thesis underscores the importance of photographers in Osaka as vital contributors to both local culture and global visual discourse.</w:t>
      </w:r>
    </w:p>
    <w:p>
      <w:pPr>
        <w:pStyle w:val="BodyText"/>
      </w:pPr>
      <w:r>
        <w:rPr>
          <w:bCs/>
          <w:b/>
        </w:rPr>
        <w:t xml:space="preserve">References</w:t>
      </w:r>
      <w:r>
        <w:br/>
      </w:r>
      <w:r>
        <w:t xml:space="preserve">[Include academic sources, interviews, or exhibitions cited in the thesis.]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a Photographer in Modern Society: A Focus on Japan, Osaka</dc:title>
  <dc:creator/>
  <dc:language>en</dc:language>
  <cp:keywords/>
  <dcterms:created xsi:type="dcterms:W3CDTF">2026-07-23T07:44:05Z</dcterms:created>
  <dcterms:modified xsi:type="dcterms:W3CDTF">2026-07-23T07:44:05Z</dcterms:modified>
</cp:coreProperties>
</file>

<file path=docProps/custom.xml><?xml version="1.0" encoding="utf-8"?>
<Properties xmlns="http://schemas.openxmlformats.org/officeDocument/2006/custom-properties" xmlns:vt="http://schemas.openxmlformats.org/officeDocument/2006/docPropsVTypes"/>
</file>