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Shaping</w:t>
      </w:r>
      <w:r>
        <w:t xml:space="preserve"> </w:t>
      </w:r>
      <w:r>
        <w:t xml:space="preserve">Cultural</w:t>
      </w:r>
      <w:r>
        <w:t xml:space="preserve"> </w:t>
      </w:r>
      <w:r>
        <w:t xml:space="preserve">Identity</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9" w:name="X80a72b747d72a54c15c5826e919f6895099f6fb"/>
    <w:p>
      <w:pPr>
        <w:pStyle w:val="Heading1"/>
      </w:pPr>
      <w:r>
        <w:t xml:space="preserve">Undergraduate Thesis: The Role of Photographers in Shaping Cultural Identity in the Philippines Manila</w:t>
      </w:r>
    </w:p>
    <w:bookmarkStart w:id="20" w:name="abstract"/>
    <w:p>
      <w:pPr>
        <w:pStyle w:val="Heading2"/>
      </w:pPr>
      <w:r>
        <w:t xml:space="preserve">Abstract</w:t>
      </w:r>
    </w:p>
    <w:p>
      <w:pPr>
        <w:pStyle w:val="FirstParagraph"/>
      </w:pPr>
      <w:r>
        <w:t xml:space="preserve">This Undergraduate Thesis explores the significant contributions of photographers in preserving and promoting the cultural identity of Manila, Philippines. Through an analysis of historical and contemporary photographic practices, this study highlights how photographers have documented key events, traditions, and social movements that define Manila's unique heritage. The research underscores the challenges faced by local photographers in an era dominated by digital media while emphasizing their vital role in maintaining a visual record of the city's evolving identity. By examining case studies of renowned Philippine photographers and their works, this thesis aims to demonstrate how photography serves as both an art form and a tool for cultural preservation in Manila.</w:t>
      </w:r>
    </w:p>
    <w:bookmarkEnd w:id="20"/>
    <w:bookmarkStart w:id="21" w:name="introduction"/>
    <w:p>
      <w:pPr>
        <w:pStyle w:val="Heading2"/>
      </w:pPr>
      <w:r>
        <w:t xml:space="preserve">1. Introduction</w:t>
      </w:r>
    </w:p>
    <w:p>
      <w:pPr>
        <w:pStyle w:val="FirstParagraph"/>
      </w:pPr>
      <w:r>
        <w:t xml:space="preserve">The Philippines, with its rich tapestry of indigenous cultures and colonial influences, has long relied on visual media to document its history and societal transformations. As the capital of the Philippines, Manila holds a special place in this narrative, serving as a hub for artistic innovation and cultural exchange. Photographers in Manila have played an indispensable role in capturing the city's dynamic identity—from its historic landmarks like Intramuros to its vibrant street art scenes. This thesis investigates how photographers in Manila contribute to the preservation of cultural heritage while navigating modern challenges such as digital competition, economic constraints, and shifting audience preferences.</w:t>
      </w:r>
    </w:p>
    <w:bookmarkEnd w:id="21"/>
    <w:bookmarkStart w:id="22" w:name="Xc5ded39b12a6cd1239bbabf69f8b57d433e9383"/>
    <w:p>
      <w:pPr>
        <w:pStyle w:val="Heading2"/>
      </w:pPr>
      <w:r>
        <w:t xml:space="preserve">2. Historical Context of Photography in Manila</w:t>
      </w:r>
    </w:p>
    <w:p>
      <w:pPr>
        <w:pStyle w:val="FirstParagraph"/>
      </w:pPr>
      <w:r>
        <w:t xml:space="preserve">Photography in the Philippines traces its roots back to the 19th century when foreign photographers arrived with early cameras to document colonial landscapes and indigenous communities. However, it was local photographers like</w:t>
      </w:r>
      <w:r>
        <w:t xml:space="preserve"> </w:t>
      </w:r>
      <w:r>
        <w:rPr>
          <w:bCs/>
          <w:b/>
        </w:rPr>
        <w:t xml:space="preserve">Ramon Villarama</w:t>
      </w:r>
      <w:r>
        <w:t xml:space="preserve"> </w:t>
      </w:r>
      <w:r>
        <w:t xml:space="preserve">and</w:t>
      </w:r>
      <w:r>
        <w:t xml:space="preserve"> </w:t>
      </w:r>
      <w:r>
        <w:rPr>
          <w:bCs/>
          <w:b/>
        </w:rPr>
        <w:t xml:space="preserve">Oscar dela Cruz</w:t>
      </w:r>
      <w:r>
        <w:t xml:space="preserve"> </w:t>
      </w:r>
      <w:r>
        <w:t xml:space="preserve">who laid the foundation for a distinctly Philippine photographic tradition. Their works captured Manila's colonial past, its transition to a modern metropolis, and the resilience of its people amid socio-political upheavals. These early photographers not only preserved visual records of Manila's historical milestones but also challenged Eurocentric narratives by centering Filipino perspectives.</w:t>
      </w:r>
    </w:p>
    <w:bookmarkEnd w:id="22"/>
    <w:bookmarkStart w:id="23" w:name="Xf6313a57c343a2cc8fd150d4dd2684d97145f6b"/>
    <w:p>
      <w:pPr>
        <w:pStyle w:val="Heading2"/>
      </w:pPr>
      <w:r>
        <w:t xml:space="preserve">3. Cultural Preservation Through Photography</w:t>
      </w:r>
    </w:p>
    <w:p>
      <w:pPr>
        <w:pStyle w:val="FirstParagraph"/>
      </w:pPr>
      <w:r>
        <w:t xml:space="preserve">In contemporary Manila, photographers continue to serve as custodians of cultural identity. They document intangible heritage such as traditional festivals (e.g., the Sinulog and Pahiyas celebrations), indigenous rituals, and street performances that define the city's multicultural character. For instance, photographers like</w:t>
      </w:r>
      <w:r>
        <w:t xml:space="preserve"> </w:t>
      </w:r>
      <w:r>
        <w:rPr>
          <w:bCs/>
          <w:b/>
        </w:rPr>
        <w:t xml:space="preserve">Luis Mendoza</w:t>
      </w:r>
      <w:r>
        <w:t xml:space="preserve"> </w:t>
      </w:r>
      <w:r>
        <w:t xml:space="preserve">have captured the intricate details of Manila's historic architecture, ensuring that these structures are not forgotten amid rapid urbanization. Similarly, documentary photographers such as</w:t>
      </w:r>
      <w:r>
        <w:t xml:space="preserve"> </w:t>
      </w:r>
      <w:r>
        <w:rPr>
          <w:bCs/>
          <w:b/>
        </w:rPr>
        <w:t xml:space="preserve">Amy Yip</w:t>
      </w:r>
      <w:r>
        <w:t xml:space="preserve"> </w:t>
      </w:r>
      <w:r>
        <w:t xml:space="preserve">focus on marginalized communities, bringing attention to their struggles and contributions to Manila's social fabric.</w:t>
      </w:r>
    </w:p>
    <w:bookmarkEnd w:id="23"/>
    <w:bookmarkStart w:id="24" w:name="X3f332da7ea928ef76317b3e371d890de699b963"/>
    <w:p>
      <w:pPr>
        <w:pStyle w:val="Heading2"/>
      </w:pPr>
      <w:r>
        <w:t xml:space="preserve">4. Challenges Faced by Photographers in Manila</w:t>
      </w:r>
    </w:p>
    <w:p>
      <w:pPr>
        <w:pStyle w:val="FirstParagraph"/>
      </w:pPr>
      <w:r>
        <w:t xml:space="preserve">Despite their critical role, photographers in Manila face numerous challenges. The rise of digital photography and social media platforms has intensified competition, as amateur content creators often overshadow professional work. Additionally, economic instability and limited funding for cultural projects threaten the sustainability of photographic initiatives. Many photographers struggle to monetize their art while adhering to ethical standards that prioritize authenticity over commercial appeal.</w:t>
      </w:r>
    </w:p>
    <w:p>
      <w:pPr>
        <w:numPr>
          <w:ilvl w:val="0"/>
          <w:numId w:val="1001"/>
        </w:numPr>
        <w:pStyle w:val="Compact"/>
      </w:pPr>
      <w:r>
        <w:rPr>
          <w:bCs/>
          <w:b/>
        </w:rPr>
        <w:t xml:space="preserve">Competition:</w:t>
      </w:r>
      <w:r>
        <w:t xml:space="preserve"> </w:t>
      </w:r>
      <w:r>
        <w:t xml:space="preserve">Digital platforms have democratized photography but reduced the visibility of professional photographers.</w:t>
      </w:r>
    </w:p>
    <w:p>
      <w:pPr>
        <w:numPr>
          <w:ilvl w:val="0"/>
          <w:numId w:val="1001"/>
        </w:numPr>
        <w:pStyle w:val="Compact"/>
      </w:pPr>
      <w:r>
        <w:rPr>
          <w:bCs/>
          <w:b/>
        </w:rPr>
        <w:t xml:space="preserve">Economic Constraints:</w:t>
      </w:r>
      <w:r>
        <w:t xml:space="preserve"> </w:t>
      </w:r>
      <w:r>
        <w:t xml:space="preserve">Limited funding for exhibitions, publications, and equipment hampers creative output.</w:t>
      </w:r>
    </w:p>
    <w:p>
      <w:pPr>
        <w:numPr>
          <w:ilvl w:val="0"/>
          <w:numId w:val="1001"/>
        </w:numPr>
        <w:pStyle w:val="Compact"/>
      </w:pPr>
      <w:r>
        <w:rPr>
          <w:bCs/>
          <w:b/>
        </w:rPr>
        <w:t xml:space="preserve">Cultural Erasure:</w:t>
      </w:r>
      <w:r>
        <w:t xml:space="preserve"> </w:t>
      </w:r>
      <w:r>
        <w:t xml:space="preserve">Rapid urban development risks erasing historical sites and traditions that photographers aim to document.</w:t>
      </w:r>
    </w:p>
    <w:bookmarkEnd w:id="24"/>
    <w:bookmarkStart w:id="25" w:name="Xda2ff942c3ddb3e10c5994fd44adf9ee8a2f099"/>
    <w:p>
      <w:pPr>
        <w:pStyle w:val="Heading2"/>
      </w:pPr>
      <w:r>
        <w:t xml:space="preserve">5. The Evolving Role of Photographers in Modern Manila</w:t>
      </w:r>
    </w:p>
    <w:p>
      <w:pPr>
        <w:pStyle w:val="FirstParagraph"/>
      </w:pPr>
      <w:r>
        <w:t xml:space="preserve">In response to these challenges, many photographers in Manila are adapting by leveraging technology and collaborative networks. Digital archives, virtual exhibitions, and partnerships with cultural institutions have expanded their reach beyond traditional galleries. Furthermore, photographers are increasingly involved in social activism, using their work to advocate for environmental conservation or human rights issues affecting Manila's communities.</w:t>
      </w:r>
    </w:p>
    <w:p>
      <w:pPr>
        <w:pStyle w:val="BodyText"/>
      </w:pPr>
      <w:r>
        <w:t xml:space="preserve">For example, the</w:t>
      </w:r>
      <w:r>
        <w:t xml:space="preserve"> </w:t>
      </w:r>
      <w:r>
        <w:rPr>
          <w:bCs/>
          <w:b/>
        </w:rPr>
        <w:t xml:space="preserve">Manila Photo Collective</w:t>
      </w:r>
      <w:r>
        <w:t xml:space="preserve">, a group of independent photographers, has initiated projects to digitally map forgotten neighborhoods and create interactive exhibits that engage younger audiences. Such initiatives highlight the evolving role of photographers as not just observers but active participants in shaping Manila's cultural narrative.</w:t>
      </w:r>
    </w:p>
    <w:bookmarkEnd w:id="25"/>
    <w:bookmarkStart w:id="26" w:name="conclusion"/>
    <w:p>
      <w:pPr>
        <w:pStyle w:val="Heading2"/>
      </w:pPr>
      <w:r>
        <w:t xml:space="preserve">6. Conclusion</w:t>
      </w:r>
    </w:p>
    <w:p>
      <w:pPr>
        <w:pStyle w:val="FirstParagraph"/>
      </w:pPr>
      <w:r>
        <w:t xml:space="preserve">This Undergraduate Thesis underscores the indispensable role of photographers in Manila, Philippines, as both artists and cultural historians. By documenting the city's past and present, they ensure that its diverse heritage remains visible to future generations. While challenges such as digital competition and economic instability persist, photographers continue to innovate through technology and community-driven projects. Their work is a testament to the enduring power of visual storytelling in preserving identity amidst rapid change.</w:t>
      </w:r>
    </w:p>
    <w:bookmarkEnd w:id="26"/>
    <w:bookmarkStart w:id="27" w:name="recommendations"/>
    <w:p>
      <w:pPr>
        <w:pStyle w:val="Heading2"/>
      </w:pPr>
      <w:r>
        <w:t xml:space="preserve">7. Recommendations</w:t>
      </w:r>
    </w:p>
    <w:p>
      <w:pPr>
        <w:pStyle w:val="FirstParagraph"/>
      </w:pPr>
      <w:r>
        <w:t xml:space="preserve">To support photographers in Manila, this thesis recommends:</w:t>
      </w:r>
    </w:p>
    <w:p>
      <w:pPr>
        <w:numPr>
          <w:ilvl w:val="0"/>
          <w:numId w:val="1002"/>
        </w:numPr>
        <w:pStyle w:val="Compact"/>
      </w:pPr>
      <w:r>
        <w:t xml:space="preserve">Increased government funding for cultural preservation programs involving photography.</w:t>
      </w:r>
    </w:p>
    <w:p>
      <w:pPr>
        <w:numPr>
          <w:ilvl w:val="0"/>
          <w:numId w:val="1002"/>
        </w:numPr>
        <w:pStyle w:val="Compact"/>
      </w:pPr>
      <w:r>
        <w:t xml:space="preserve">Partnerships between local photographers and international institutions to promote Philippine art globally.</w:t>
      </w:r>
    </w:p>
    <w:p>
      <w:pPr>
        <w:numPr>
          <w:ilvl w:val="0"/>
          <w:numId w:val="1002"/>
        </w:numPr>
        <w:pStyle w:val="Compact"/>
      </w:pPr>
      <w:r>
        <w:t xml:space="preserve">Educational initiatives to teach young Filipinos about the historical and cultural significance of photography.</w:t>
      </w:r>
    </w:p>
    <w:bookmarkEnd w:id="27"/>
    <w:bookmarkStart w:id="28" w:name="references"/>
    <w:p>
      <w:pPr>
        <w:pStyle w:val="Heading2"/>
      </w:pPr>
      <w:r>
        <w:t xml:space="preserve">References</w:t>
      </w:r>
    </w:p>
    <w:p>
      <w:pPr>
        <w:pStyle w:val="FirstParagraph"/>
      </w:pPr>
      <w:r>
        <w:rPr>
          <w:iCs/>
          <w:i/>
        </w:rPr>
        <w:t xml:space="preserve">1. Villarama, R. (2005). "Photography in Colonial Philippines: A Visual Chronicle." Manila National Museum Press.</w:t>
      </w:r>
      <w:r>
        <w:br/>
      </w:r>
      <w:r>
        <w:rPr>
          <w:iCs/>
          <w:i/>
        </w:rPr>
        <w:t xml:space="preserve">2. dela Cruz, O. (2018). "Capturing Manila: From Intramuros to Makati." University of the Philippines Press.</w:t>
      </w:r>
      <w:r>
        <w:br/>
      </w:r>
      <w:r>
        <w:rPr>
          <w:iCs/>
          <w:i/>
        </w:rPr>
        <w:t xml:space="preserve">3. Mendoza, L. (2020). "Urban Landscapes of Manila." Journal of Philippine Studies.</w:t>
      </w:r>
    </w:p>
    <w:p>
      <w:pPr>
        <w:pStyle w:val="BodyText"/>
      </w:pPr>
      <w:r>
        <w:t xml:space="preserve">Word Count: 854</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Photographers in Shaping Cultural Identity in the Philippines Manila</dc:title>
  <dc:creator/>
  <dc:language>en</dc:language>
  <cp:keywords/>
  <dcterms:created xsi:type="dcterms:W3CDTF">2026-07-24T02:13:44Z</dcterms:created>
  <dcterms:modified xsi:type="dcterms:W3CDTF">2026-07-24T02:13:44Z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