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59dcb183fe404e6af9c69bd10e50ef9836586cc"/>
    <w:p>
      <w:pPr>
        <w:pStyle w:val="Heading1"/>
      </w:pPr>
      <w:r>
        <w:t xml:space="preserve">Undergraduate Thesis: The Role and Impact of a Photographer in Saudi Arabia Jeddah</w:t>
      </w:r>
    </w:p>
    <w:p>
      <w:pPr>
        <w:pStyle w:val="FirstParagraph"/>
      </w:pPr>
      <w:r>
        <w:rPr>
          <w:bCs/>
          <w:b/>
        </w:rPr>
        <w:t xml:space="preserve">Abstract:</w:t>
      </w:r>
    </w:p>
    <w:p>
      <w:pPr>
        <w:pStyle w:val="BodyText"/>
      </w:pPr>
      <w:r>
        <w:t xml:space="preserve">This undergraduate thesis explores the evolving role of a photographer within the cultural, social, and technological landscape of Saudi Arabia’s Jeddah. As one of the kingdom’s most vibrant cities, Jeddah has emerged as a hub for artistic expression, innovation, and cultural preservation. This study examines how photographers in Jeddah navigate traditional values while embracing modern techniques to capture the city’s unique identity. By analyzing case studies, historical context, and contemporary practices, this thesis highlights the significance of photography as both an art form and a tool for storytelling in Saudi Arabia’s dynamic urban environment.</w:t>
      </w:r>
    </w:p>
    <w:bookmarkStart w:id="20" w:name="introduction"/>
    <w:p>
      <w:pPr>
        <w:pStyle w:val="Heading2"/>
      </w:pPr>
      <w:r>
        <w:t xml:space="preserve">Introduction</w:t>
      </w:r>
    </w:p>
    <w:p>
      <w:pPr>
        <w:pStyle w:val="FirstParagraph"/>
      </w:pPr>
      <w:r>
        <w:t xml:space="preserve">The role of a photographer in any society is multifaceted, serving as both an observer and a creator. In Saudi Arabia Jeddah, where tradition meets modernity, photographers play a critical role in documenting the city’s transformation under Vision 2030. This thesis investigates how photographers in Jeddah balance cultural norms with creative expression, using their craft to reflect the city’s heritage while adapting to its rapid development. By focusing on the interplay between historical context and contemporary practices, this study aims to shed light on the challenges and opportunities faced by photographers in Saudi Arabia’s most cosmopolitan city.</w:t>
      </w:r>
    </w:p>
    <w:bookmarkEnd w:id="20"/>
    <w:bookmarkStart w:id="21" w:name="literature-review"/>
    <w:p>
      <w:pPr>
        <w:pStyle w:val="Heading2"/>
      </w:pPr>
      <w:r>
        <w:t xml:space="preserve">Literature Review</w:t>
      </w:r>
    </w:p>
    <w:p>
      <w:pPr>
        <w:pStyle w:val="FirstParagraph"/>
      </w:pPr>
      <w:r>
        <w:t xml:space="preserve">Photography has long been a medium for cultural preservation and social commentary. In the Middle East, photographers have historically documented everything from ancient architecture to political movements. However, in Saudi Arabia, the practice of photography has evolved significantly over the past two decades due to societal reforms and technological advancements.</w:t>
      </w:r>
    </w:p>
    <w:p>
      <w:pPr>
        <w:pStyle w:val="BodyText"/>
      </w:pPr>
      <w:r>
        <w:t xml:space="preserve">Jeddah, as the commercial capital of Saudi Arabia, offers a unique blend of traditional Islamic architecture and modern urban infrastructure. This duality presents both challenges and opportunities for photographers. For instance, capturing Jeddah’s iconic Corniche or its historic Al-Haramain Mosque requires an understanding of the city’s cultural sensitivity while also embracing innovative visual techniques.</w:t>
      </w:r>
    </w:p>
    <w:bookmarkEnd w:id="21"/>
    <w:bookmarkStart w:id="22" w:name="methodology"/>
    <w:p>
      <w:pPr>
        <w:pStyle w:val="Heading2"/>
      </w:pPr>
      <w:r>
        <w:t xml:space="preserve">Methodology</w:t>
      </w:r>
    </w:p>
    <w:p>
      <w:pPr>
        <w:pStyle w:val="FirstParagraph"/>
      </w:pPr>
      <w:r>
        <w:t xml:space="preserve">This thesis employs a qualitative research methodology, combining case studies, interviews with local photographers, and analysis of photographic works. Data was gathered through semi-structured interviews with three professional photographers based in Jeddah, as well as an examination of their portfolios and public exhibitions. Additionally, secondary sources such as academic articles on Middle Eastern photography and reports from the Saudi Ministry of Culture were analyzed to contextualize findings.</w:t>
      </w:r>
    </w:p>
    <w:bookmarkEnd w:id="22"/>
    <w:bookmarkStart w:id="23" w:name="X3c6489b2a01f91f311421568c679b82e8900704"/>
    <w:p>
      <w:pPr>
        <w:pStyle w:val="Heading2"/>
      </w:pPr>
      <w:r>
        <w:t xml:space="preserve">Case Study: The Photographer’s Lens in Jeddah</w:t>
      </w:r>
    </w:p>
    <w:p>
      <w:pPr>
        <w:pStyle w:val="FirstParagraph"/>
      </w:pPr>
      <w:r>
        <w:t xml:space="preserve">The first case study focuses on</w:t>
      </w:r>
      <w:r>
        <w:t xml:space="preserve"> </w:t>
      </w:r>
      <w:r>
        <w:rPr>
          <w:iCs/>
          <w:i/>
        </w:rPr>
        <w:t xml:space="preserve">Ali Al-Muqati</w:t>
      </w:r>
      <w:r>
        <w:t xml:space="preserve">, a Jeddah-based photographer known for his documentation of the city’s heritage. Al-Muqati emphasizes capturing the essence of traditional Saudi life, from henna ceremonies to desert landscapes. His work highlights the importance of preserving cultural identity through visual storytelling.</w:t>
      </w:r>
    </w:p>
    <w:p>
      <w:pPr>
        <w:pStyle w:val="BodyText"/>
      </w:pPr>
      <w:r>
        <w:t xml:space="preserve">The second case study involves</w:t>
      </w:r>
      <w:r>
        <w:t xml:space="preserve"> </w:t>
      </w:r>
      <w:r>
        <w:rPr>
          <w:iCs/>
          <w:i/>
        </w:rPr>
        <w:t xml:space="preserve">Layla Al-Saud</w:t>
      </w:r>
      <w:r>
        <w:t xml:space="preserve">, a young photographer who uses digital platforms to showcase Jeddah’s modern side. Through Instagram and other social media channels, Al-Saud bridges generational gaps by blending traditional motifs with contemporary aesthetics. Her work reflects the influence of global trends on local photography practices.</w:t>
      </w:r>
    </w:p>
    <w:p>
      <w:pPr>
        <w:pStyle w:val="BodyText"/>
      </w:pPr>
      <w:r>
        <w:t xml:space="preserve">The third case study examines</w:t>
      </w:r>
      <w:r>
        <w:t xml:space="preserve"> </w:t>
      </w:r>
      <w:r>
        <w:rPr>
          <w:iCs/>
          <w:i/>
        </w:rPr>
        <w:t xml:space="preserve">Abdulrahman Al-Faraj</w:t>
      </w:r>
      <w:r>
        <w:t xml:space="preserve">, whose portfolio includes both documentary and fine art photography. His projects often explore themes such as urbanization, gender roles, and youth culture in Jeddah. Al-Faraj’s approach underscores the photographer’s role as a social commentator within Saudi Arabia’s evolving society.</w:t>
      </w:r>
    </w:p>
    <w:bookmarkEnd w:id="23"/>
    <w:bookmarkStart w:id="24" w:name="challenges-and-opportunities"/>
    <w:p>
      <w:pPr>
        <w:pStyle w:val="Heading2"/>
      </w:pPr>
      <w:r>
        <w:t xml:space="preserve">Challenges and Opportunities</w:t>
      </w:r>
    </w:p>
    <w:p>
      <w:pPr>
        <w:pStyle w:val="FirstParagraph"/>
      </w:pPr>
      <w:r>
        <w:t xml:space="preserve">Photographers in Jeddah face several challenges, including adherence to conservative norms regarding modesty and public behavior. Additionally, the rapid pace of urban development can make it difficult to capture the city’s authentic character. However, these challenges are offset by opportunities such as government-backed cultural initiatives and the growing demand for visual content in digital media.</w:t>
      </w:r>
    </w:p>
    <w:p>
      <w:pPr>
        <w:pStyle w:val="BodyText"/>
      </w:pPr>
      <w:r>
        <w:t xml:space="preserve">The Saudi Ministry of Culture’s support for art and photography has created a thriving environment for creative professionals. Exhibitions at venues like the Jeddah Art Gallery and online platforms such as</w:t>
      </w:r>
      <w:r>
        <w:t xml:space="preserve"> </w:t>
      </w:r>
      <w:r>
        <w:rPr>
          <w:iCs/>
          <w:i/>
        </w:rPr>
        <w:t xml:space="preserve">Saudi Visual Arts</w:t>
      </w:r>
      <w:r>
        <w:t xml:space="preserve"> </w:t>
      </w:r>
      <w:r>
        <w:t xml:space="preserve">provide photographers with visibility and networking opportunities. Furthermore, the rise of social media has democratized access to audiences, allowing photographers to bypass traditional gatekeepers in the art world.</w:t>
      </w:r>
    </w:p>
    <w:bookmarkEnd w:id="24"/>
    <w:bookmarkStart w:id="25" w:name="conclusion"/>
    <w:p>
      <w:pPr>
        <w:pStyle w:val="Heading2"/>
      </w:pPr>
      <w:r>
        <w:t xml:space="preserve">Conclusion</w:t>
      </w:r>
    </w:p>
    <w:p>
      <w:pPr>
        <w:pStyle w:val="FirstParagraph"/>
      </w:pPr>
      <w:r>
        <w:t xml:space="preserve">This undergraduate thesis underscores the vital role of a photographer in Saudi Arabia Jeddah as both a cultural custodian and an innovator. By examining the interplay between tradition and modernity, this study demonstrates how photographers contribute to shaping public perception of Jeddah’s identity. As the city continues its transformation under Vision 2030, the work of photographers will remain essential in documenting its journey from a traditional port city to a global cultural center.</w:t>
      </w:r>
    </w:p>
    <w:p>
      <w:pPr>
        <w:pStyle w:val="BodyText"/>
      </w:pPr>
      <w:r>
        <w:t xml:space="preserve">The findings of this research highlight the need for further academic exploration into how photography can serve as a tool for social change and cultural preservation. For future studies, it is recommended to expand this research to other regions of Saudi Arabia or compare Jeddah’s photographic landscape with that of neighboring Gulf cities.</w:t>
      </w:r>
    </w:p>
    <w:bookmarkEnd w:id="25"/>
    <w:bookmarkStart w:id="26" w:name="references"/>
    <w:p>
      <w:pPr>
        <w:pStyle w:val="Heading2"/>
      </w:pPr>
      <w:r>
        <w:t xml:space="preserve">References</w:t>
      </w:r>
    </w:p>
    <w:p>
      <w:pPr>
        <w:pStyle w:val="FirstParagraph"/>
      </w:pPr>
      <w:r>
        <w:rPr>
          <w:iCs/>
          <w:i/>
        </w:rPr>
        <w:t xml:space="preserve">Karim, A. (2021). "Photography in the Arab World: Tradition and Modernity." Middle Eastern Studies, 47(3), 456-478.</w:t>
      </w:r>
      <w:r>
        <w:br/>
      </w:r>
      <w:r>
        <w:rPr>
          <w:iCs/>
          <w:i/>
        </w:rPr>
        <w:t xml:space="preserve">Saudi Ministry of Culture. (2023). "Annual Report on Arts and Visual Media." Riyadh, Saudi Arabia.</w:t>
      </w:r>
      <w:r>
        <w:br/>
      </w:r>
      <w:r>
        <w:rPr>
          <w:iCs/>
          <w:i/>
        </w:rPr>
        <w:t xml:space="preserve">Al-Muqati, A. (2020). "Jeddah Through the Lens: A Photographer’s Journey." Jeddah Art Press.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Photographer in Saudi Arabia Jeddah</dc:title>
  <dc:creator/>
  <dc:language>en</dc:language>
  <cp:keywords/>
  <dcterms:created xsi:type="dcterms:W3CDTF">2026-07-23T11:03:55Z</dcterms:created>
  <dcterms:modified xsi:type="dcterms:W3CDTF">2026-07-23T11:03:55Z</dcterms:modified>
</cp:coreProperties>
</file>

<file path=docProps/custom.xml><?xml version="1.0" encoding="utf-8"?>
<Properties xmlns="http://schemas.openxmlformats.org/officeDocument/2006/custom-properties" xmlns:vt="http://schemas.openxmlformats.org/officeDocument/2006/docPropsVTypes"/>
</file>