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Cultural</w:t>
      </w:r>
      <w:r>
        <w:t xml:space="preserve"> </w:t>
      </w:r>
      <w:r>
        <w:t xml:space="preserve">Documentation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3c648ffd3e17f4569e02ab7ebcbbe5efdde926d"/>
    <w:p>
      <w:pPr>
        <w:pStyle w:val="Heading1"/>
      </w:pPr>
      <w:r>
        <w:t xml:space="preserve">Undergraduate Thesis: The Role of the Photographer in Cultural Documentation in Senegal Dakar</w:t>
      </w:r>
    </w:p>
    <w:p>
      <w:pPr>
        <w:pStyle w:val="FirstParagraph"/>
      </w:pPr>
      <w:r>
        <w:t xml:space="preserve">This Undergraduate Thesis explores the significance of the photographer as a cultural documenter and artist within the vibrant context of Senegal Dakar. As a city rich in history, tradition, and modernity, Dakar presents a unique landscape for photographic exploration. This study examines how photographers in Dakar contribute to preserving cultural heritage, capturing social dynamics, and reflecting the identity of Senegal through their work.</w:t>
      </w:r>
    </w:p>
    <w:bookmarkStart w:id="20" w:name="introduction"/>
    <w:p>
      <w:pPr>
        <w:pStyle w:val="Heading2"/>
      </w:pPr>
      <w:r>
        <w:t xml:space="preserve">1. Introduction</w:t>
      </w:r>
    </w:p>
    <w:p>
      <w:pPr>
        <w:pStyle w:val="FirstParagraph"/>
      </w:pPr>
      <w:r>
        <w:t xml:space="preserve">Dakar, the capital of Senegal, is a dynamic metropolis where tradition meets innovation. Its bustling streets, historic landmarks like the Grand Mosque of Dakar, and vibrant markets such as Marché de Grand Dakar create a visual tapestry that photographers strive to capture. The photographer in this context acts not only as an artist but also as a historian and storyteller, documenting the cultural evolution of Senegal through imagery.</w:t>
      </w:r>
    </w:p>
    <w:p>
      <w:pPr>
        <w:pStyle w:val="BodyText"/>
      </w:pPr>
      <w:r>
        <w:t xml:space="preserve">This thesis investigates how the photographer’s lens shapes narratives about Senegal Dakar. It analyzes the techniques, themes, and challenges faced by photographers in this region while highlighting their role in fostering cultural pride and global awareness of Senegalese identity.</w:t>
      </w:r>
    </w:p>
    <w:bookmarkEnd w:id="20"/>
    <w:bookmarkStart w:id="21" w:name="the-photographer-as-a-cultural-custodian"/>
    <w:p>
      <w:pPr>
        <w:pStyle w:val="Heading2"/>
      </w:pPr>
      <w:r>
        <w:t xml:space="preserve">2. The Photographer as a Cultural Custodian</w:t>
      </w:r>
    </w:p>
    <w:p>
      <w:pPr>
        <w:pStyle w:val="FirstParagraph"/>
      </w:pPr>
      <w:r>
        <w:t xml:space="preserve">In Senegal Dakar, photography is deeply intertwined with the nation’s heritage. Photographers often focus on capturing traditional practices, such as the Guelowar ceremonies or the rhythms of local music, which are integral to Senegalese culture. By documenting these elements, photographers preserve them for future generations and educate both locals and international audiences about the richness of Senegalese traditions.</w:t>
      </w:r>
    </w:p>
    <w:p>
      <w:pPr>
        <w:pStyle w:val="BodyText"/>
      </w:pPr>
      <w:r>
        <w:t xml:space="preserve">Photographers like Omar Katté, a pioneer in African photography, have inspired contemporary artists in Dakar to blend documentary styles with creative expression. Their work underscores the photographer’s dual role: to record reality while infusing it with artistic interpretation. This duality is particularly evident in projects that juxtapose modern urban life with rural traditions, highlighting the diversity of Senegal’s cultural fabric.</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interviews with photographers based in Dakar, analysis of their portfolios, and an examination of local exhibitions. Primary data was collected through semi-structured interviews with five photographers active in Dakar between 2018 and 2023. Secondary sources include academic articles on African photography, cultural studies of Senegal, and critiques of photographic practices in post-colonial societies.</w:t>
      </w:r>
    </w:p>
    <w:p>
      <w:pPr>
        <w:pStyle w:val="BodyText"/>
      </w:pPr>
      <w:r>
        <w:t xml:space="preserve">The research focuses on themes such as the photographer’s perspective on cultural identity, the impact of technology on their work (e.g., digital tools vs. film cameras), and challenges like censorship or limited access to funding for artistic projects.</w:t>
      </w:r>
    </w:p>
    <w:bookmarkEnd w:id="22"/>
    <w:bookmarkStart w:id="23" w:name="Xe11514acd69ffa0f45ad95ad80af0dcab454bcd"/>
    <w:p>
      <w:pPr>
        <w:pStyle w:val="Heading2"/>
      </w:pPr>
      <w:r>
        <w:t xml:space="preserve">4. Historical Context: Photography in Senegal Dakar</w:t>
      </w:r>
    </w:p>
    <w:p>
      <w:pPr>
        <w:pStyle w:val="FirstParagraph"/>
      </w:pPr>
      <w:r>
        <w:t xml:space="preserve">Photography arrived in Senegal during the colonial era, initially used by European colonizers to document landscapes and people. Over time, local photographers emerged as key figures in reclaiming this art form for their own narratives. The post-independence period (1960 onwards) saw a surge of interest in using photography to assert national identity and resist cultural homogenization.</w:t>
      </w:r>
    </w:p>
    <w:p>
      <w:pPr>
        <w:pStyle w:val="BodyText"/>
      </w:pPr>
      <w:r>
        <w:t xml:space="preserve">Today, Dakar is home to renowned institutions like the Maison de la Photographie, which hosts exhibitions showcasing both local and international photographers. This environment fosters collaboration between artists, historians, and curators, ensuring that the photographer’s role in Senegal remains central to cultural discourse.</w:t>
      </w:r>
    </w:p>
    <w:bookmarkEnd w:id="23"/>
    <w:bookmarkStart w:id="24" w:name="themes-in-photographic-practice"/>
    <w:p>
      <w:pPr>
        <w:pStyle w:val="Heading2"/>
      </w:pPr>
      <w:r>
        <w:t xml:space="preserve">5. Themes in Photographic Practice</w:t>
      </w:r>
    </w:p>
    <w:p>
      <w:pPr>
        <w:pStyle w:val="FirstParagraph"/>
      </w:pPr>
      <w:r>
        <w:t xml:space="preserve">Photographers in Dakar often focus on themes such as:</w:t>
      </w:r>
    </w:p>
    <w:p>
      <w:pPr>
        <w:numPr>
          <w:ilvl w:val="0"/>
          <w:numId w:val="1001"/>
        </w:numPr>
        <w:pStyle w:val="Compact"/>
      </w:pPr>
      <w:r>
        <w:rPr>
          <w:bCs/>
          <w:b/>
        </w:rPr>
        <w:t xml:space="preserve">Cultural Preservation:</w:t>
      </w:r>
      <w:r>
        <w:t xml:space="preserve"> </w:t>
      </w:r>
      <w:r>
        <w:t xml:space="preserve">Capturing rituals, attire, and languages of indigenous communities.</w:t>
      </w:r>
    </w:p>
    <w:p>
      <w:pPr>
        <w:numPr>
          <w:ilvl w:val="0"/>
          <w:numId w:val="1001"/>
        </w:numPr>
        <w:pStyle w:val="Compact"/>
      </w:pPr>
      <w:r>
        <w:rPr>
          <w:bCs/>
          <w:b/>
        </w:rPr>
        <w:t xml:space="preserve">Social Issues:</w:t>
      </w:r>
      <w:r>
        <w:t xml:space="preserve"> </w:t>
      </w:r>
      <w:r>
        <w:t xml:space="preserve">Addressing challenges like urbanization, gender inequality, or political movements through visual storytelling.</w:t>
      </w:r>
    </w:p>
    <w:p>
      <w:pPr>
        <w:numPr>
          <w:ilvl w:val="0"/>
          <w:numId w:val="1001"/>
        </w:numPr>
        <w:pStyle w:val="Compact"/>
      </w:pPr>
      <w:r>
        <w:rPr>
          <w:bCs/>
          <w:b/>
        </w:rPr>
        <w:t xml:space="preserve">Aesthetic Innovation:</w:t>
      </w:r>
      <w:r>
        <w:t xml:space="preserve"> </w:t>
      </w:r>
      <w:r>
        <w:t xml:space="preserve">Experimenting with color theory, composition, and symbolism to reflect the modernity of Dakar.</w:t>
      </w:r>
    </w:p>
    <w:p>
      <w:pPr>
        <w:pStyle w:val="FirstParagraph"/>
      </w:pPr>
      <w:r>
        <w:t xml:space="preserve">For instance, a photographer might juxtapose the grandeur of Dakar’s colonial architecture with scenes of everyday life in its informal settlements, creating a dialogue about progress and inequality. Such works not only provoke thought but also challenge viewers to reconsider their perceptions of Senegal.</w:t>
      </w:r>
    </w:p>
    <w:bookmarkEnd w:id="24"/>
    <w:bookmarkStart w:id="25" w:name="X0da6eca8f6beaacc5a02ad6c7f1f65592ddf4b2"/>
    <w:p>
      <w:pPr>
        <w:pStyle w:val="Heading2"/>
      </w:pPr>
      <w:r>
        <w:t xml:space="preserve">6. Technological Advancements and Challenges</w:t>
      </w:r>
    </w:p>
    <w:p>
      <w:pPr>
        <w:pStyle w:val="FirstParagraph"/>
      </w:pPr>
      <w:r>
        <w:t xml:space="preserve">The rise of digital photography and social media platforms has democratized access to the craft in Dakar. Young photographers now use smartphones to document their surroundings, sharing their work globally via Instagram or platforms like Behance. However, this accessibility also raises questions about the devaluation of traditional skills and the pressure to produce content for mass consumption.</w:t>
      </w:r>
    </w:p>
    <w:p>
      <w:pPr>
        <w:pStyle w:val="BodyText"/>
      </w:pPr>
      <w:r>
        <w:t xml:space="preserve">Challenges remain, including limited funding for independent projects and competition from commercial photographers. Additionally, some artists face criticism for prioritizing tourism-driven imagery over socially conscious work. Navigating these tensions requires photographers to balance artistic integrity with economic viability.</w:t>
      </w:r>
    </w:p>
    <w:bookmarkEnd w:id="25"/>
    <w:bookmarkStart w:id="26" w:name="conclusion"/>
    <w:p>
      <w:pPr>
        <w:pStyle w:val="Heading2"/>
      </w:pPr>
      <w:r>
        <w:t xml:space="preserve">7. Conclusion</w:t>
      </w:r>
    </w:p>
    <w:p>
      <w:pPr>
        <w:pStyle w:val="FirstParagraph"/>
      </w:pPr>
      <w:r>
        <w:t xml:space="preserve">This Undergraduate Thesis underscores the photographer’s pivotal role in shaping the cultural and historical narrative of Senegal Dakar. Through their work, photographers not only capture moments but also preserve identities, challenge societal norms, and contribute to global conversations about Africa’s diverse cultures.</w:t>
      </w:r>
    </w:p>
    <w:p>
      <w:pPr>
        <w:pStyle w:val="BodyText"/>
      </w:pPr>
      <w:r>
        <w:t xml:space="preserve">As Senegal continues to evolve, the photographer remains an essential figure in documenting its journey. By supporting local artists and integrating their perspectives into academic and public discourse, institutions like universities in Dakar can ensure that the photographer’s legacy endures as a vital part of Senegal’s cultural heritage.</w:t>
      </w:r>
    </w:p>
    <w:bookmarkEnd w:id="26"/>
    <w:bookmarkStart w:id="27" w:name="references"/>
    <w:p>
      <w:pPr>
        <w:pStyle w:val="Heading2"/>
      </w:pPr>
      <w:r>
        <w:t xml:space="preserve">References</w:t>
      </w:r>
    </w:p>
    <w:p>
      <w:pPr>
        <w:pStyle w:val="FirstParagraph"/>
      </w:pPr>
      <w:r>
        <w:t xml:space="preserve">- Katté, Omar. *Photography in Africa: A History*. (2015).</w:t>
      </w:r>
      <w:r>
        <w:br/>
      </w:r>
      <w:r>
        <w:t xml:space="preserve">- Mbembe, Achille. *Decolonizing the University*. (2016).</w:t>
      </w:r>
      <w:r>
        <w:br/>
      </w:r>
      <w:r>
        <w:t xml:space="preserve">- Interviews with photographers in Dakar, 2023.</w:t>
      </w:r>
      <w:r>
        <w:br/>
      </w:r>
      <w:r>
        <w:t xml:space="preserve">- Maison de la Photographie Archives,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Cultural Documentation in Senegal Dakar</dc:title>
  <dc:creator/>
  <dc:language>en</dc:language>
  <cp:keywords/>
  <dcterms:created xsi:type="dcterms:W3CDTF">2026-07-22T23:14:10Z</dcterms:created>
  <dcterms:modified xsi:type="dcterms:W3CDTF">2026-07-22T23:14:10Z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