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Documenting</w:t>
      </w:r>
      <w:r>
        <w:t xml:space="preserve"> </w:t>
      </w:r>
      <w:r>
        <w:t xml:space="preserve">Ankara,</w:t>
      </w:r>
      <w:r>
        <w:t xml:space="preserve"> </w:t>
      </w:r>
      <w:r>
        <w:t xml:space="preserve">Turkey</w:t>
      </w:r>
    </w:p>
    <w:p>
      <w:pPr>
        <w:pStyle w:val="FirstParagraph"/>
      </w:pPr>
      <w:r>
        <w:t xml:space="preserve">```html</w:t>
      </w:r>
    </w:p>
    <w:bookmarkStart w:id="31" w:name="X11ffbed46cee3ff2716d460d832ab1a59694de8"/>
    <w:p>
      <w:pPr>
        <w:pStyle w:val="Heading1"/>
      </w:pPr>
      <w:r>
        <w:t xml:space="preserve">Undergraduate Thesis: The Role of a Photographer in Documenting Ankara, Turkey</w:t>
      </w:r>
    </w:p>
    <w:bookmarkStart w:id="20" w:name="abstract"/>
    <w:p>
      <w:pPr>
        <w:pStyle w:val="Heading2"/>
      </w:pPr>
      <w:r>
        <w:t xml:space="preserve">Abstract</w:t>
      </w:r>
    </w:p>
    <w:p>
      <w:pPr>
        <w:pStyle w:val="FirstParagraph"/>
      </w:pPr>
      <w:r>
        <w:t xml:space="preserve">This undergraduate thesis explores the significance of photography as a medium for capturing and interpreting the cultural, social, and historical landscape of Ankara, Turkey. By examining the work of contemporary photographers operating within this vibrant capital city, this study highlights how visual storytelling contributes to preserving Ankara's identity while reflecting its dynamic transformations. Through case studies and theoretical frameworks, the thesis argues that a photographer in Ankara serves as both an observer and participant in shaping public memory and perception of the city.</w:t>
      </w:r>
    </w:p>
    <w:bookmarkEnd w:id="20"/>
    <w:bookmarkStart w:id="21" w:name="introduction"/>
    <w:p>
      <w:pPr>
        <w:pStyle w:val="Heading2"/>
      </w:pPr>
      <w:r>
        <w:t xml:space="preserve">1. Introduction</w:t>
      </w:r>
    </w:p>
    <w:p>
      <w:pPr>
        <w:pStyle w:val="FirstParagraph"/>
      </w:pPr>
      <w:r>
        <w:t xml:space="preserve">Ankara, the capital of Turkey, is a city marked by its unique blend of modernity and tradition. From its historic Atatürk Monument to its sprawling urban sprawl, Ankara presents a rich tapestry for visual documentation. This thesis investigates how a photographer in Ankara navigates the challenges and opportunities of capturing this duality through their lens. The study emphasizes the photographer’s role as a cultural custodian, using photography to bridge gaps between past and present, local and global.</w:t>
      </w:r>
    </w:p>
    <w:bookmarkEnd w:id="21"/>
    <w:bookmarkStart w:id="22" w:name="the-photographers-role-in-ankara"/>
    <w:p>
      <w:pPr>
        <w:pStyle w:val="Heading2"/>
      </w:pPr>
      <w:r>
        <w:t xml:space="preserve">2. The Photographer's Role in Ankara</w:t>
      </w:r>
    </w:p>
    <w:p>
      <w:pPr>
        <w:pStyle w:val="FirstParagraph"/>
      </w:pPr>
      <w:r>
        <w:t xml:space="preserve">A photographer in Ankara operates within a context of rapid urbanization, historical preservation efforts, and socio-political shifts. Their work often intersects with themes such as identity, heritage, and modernity. For instance, photographers may focus on the juxtaposition of ancient Anatolian ruins with contemporary skyscrapers or document the daily lives of Ankara’s diverse population—Turks from different regions, expatriates, and migrant communities.</w:t>
      </w:r>
    </w:p>
    <w:p>
      <w:pPr>
        <w:pStyle w:val="BodyText"/>
      </w:pPr>
      <w:r>
        <w:t xml:space="preserve">The photographer’s role extends beyond mere documentation. They act as a critical interpreter of Ankara’s evolving narrative. Through techniques like street photography, documentary styles, or abstract compositions, they can highlight issues such as urban gentrification, environmental change (e.g., the drying of Lake Tuz), or cultural festivals like the Ankara International Photography Festival.</w:t>
      </w:r>
    </w:p>
    <w:bookmarkEnd w:id="22"/>
    <w:bookmarkStart w:id="23" w:name="case-study-a-photographer-in-ankara"/>
    <w:p>
      <w:pPr>
        <w:pStyle w:val="Heading2"/>
      </w:pPr>
      <w:r>
        <w:t xml:space="preserve">3. Case Study: A Photographer in Ankara</w:t>
      </w:r>
    </w:p>
    <w:p>
      <w:pPr>
        <w:pStyle w:val="FirstParagraph"/>
      </w:pPr>
      <w:r>
        <w:t xml:space="preserve">To illustrate these concepts, this thesis analyzes the work of a fictional photographer named Ahmet Yılmaz, who has spent over a decade capturing Ankara’s transformations. Yılmaz’s portfolio includes projects such as "Shadows of Atatürk," which explores the enduring symbolism of Mustafa Kemal Atatürk in public spaces; and "Modern Anadolu," a series documenting Ankara’s growing tech sector and its impact on traditional neighborhoods.</w:t>
      </w:r>
    </w:p>
    <w:p>
      <w:pPr>
        <w:pStyle w:val="BodyText"/>
      </w:pPr>
      <w:r>
        <w:t xml:space="preserve">Yılmaz employs both analog and digital mediums, often using long exposure techniques to convey the passage of time. His photographs have been exhibited in galleries across Ankara, including the Istanbul Modern Museum branch in Kavaklık. This case study underscores how a photographer can use their art to engage with Ankara’s unique socio-cultural dynamics.</w:t>
      </w:r>
    </w:p>
    <w:bookmarkEnd w:id="23"/>
    <w:bookmarkStart w:id="24" w:name="cultural-and-historical-context"/>
    <w:p>
      <w:pPr>
        <w:pStyle w:val="Heading2"/>
      </w:pPr>
      <w:r>
        <w:t xml:space="preserve">4. Cultural and Historical Context</w:t>
      </w:r>
    </w:p>
    <w:p>
      <w:pPr>
        <w:pStyle w:val="FirstParagraph"/>
      </w:pPr>
      <w:r>
        <w:t xml:space="preserve">Ankara’s status as Turkey’s political and administrative center has made it a focal point for national identity. The city is home to institutions like the Turkish Grand National Assembly and landmarks such as the Museum of Anatolian Civilizations, which together shape its visual narrative. A photographer in Ankara must navigate this symbolic landscape while addressing its contradictions—for example, the tension between secular modernity and religious conservatism.</w:t>
      </w:r>
    </w:p>
    <w:p>
      <w:pPr>
        <w:pStyle w:val="BodyText"/>
      </w:pPr>
      <w:r>
        <w:t xml:space="preserve">Cultural festivals such as PhotoAnkara, an annual event showcasing local and international photographers, further emphasize the city’s role as a hub for visual storytelling. These events provide platforms for photographers to engage with audiences and contribute to Ankara’s cultural vibrancy.</w:t>
      </w:r>
    </w:p>
    <w:bookmarkEnd w:id="24"/>
    <w:bookmarkStart w:id="25" w:name="X9b83add85768a1dc951da926f40d98fe4e91662"/>
    <w:p>
      <w:pPr>
        <w:pStyle w:val="Heading2"/>
      </w:pPr>
      <w:r>
        <w:t xml:space="preserve">5. The Photographer’s Impact on Public Perception</w:t>
      </w:r>
    </w:p>
    <w:p>
      <w:pPr>
        <w:pStyle w:val="FirstParagraph"/>
      </w:pPr>
      <w:r>
        <w:t xml:space="preserve">Photographers in Ankara influence how both locals and visitors perceive the city. By highlighting underrepresented communities or overlooked aspects of urban life, they challenge stereotypes. For instance, a photograph of a street vendor selling simit near the Kızılay Square can humanize Ankara’s economic struggles, while images of the ancient Roman ruins at Aya Sofya (though located in Istanbul) might not be directly relevant—but in Ankara, photographers focus on sites like the Hattusa ruins or Anatolian Civilizations Museum.</w:t>
      </w:r>
    </w:p>
    <w:p>
      <w:pPr>
        <w:pStyle w:val="BodyText"/>
      </w:pPr>
      <w:r>
        <w:t xml:space="preserve">Moreover, digital platforms such as Instagram have amplified the reach of Ankara-based photographers. Their work often goes viral, drawing international attention to the city’s unique character. This global visibility reinforces Ankara’s position as a cultural and visual beacon in Turkey.</w:t>
      </w:r>
    </w:p>
    <w:bookmarkEnd w:id="25"/>
    <w:bookmarkStart w:id="26" w:name="challenges-and-opportunities"/>
    <w:p>
      <w:pPr>
        <w:pStyle w:val="Heading2"/>
      </w:pPr>
      <w:r>
        <w:t xml:space="preserve">6. Challenges and Opportunities</w:t>
      </w:r>
    </w:p>
    <w:p>
      <w:pPr>
        <w:pStyle w:val="FirstParagraph"/>
      </w:pPr>
      <w:r>
        <w:t xml:space="preserve">Photographers in Ankara face challenges such as restricted access to certain historical sites due to security measures or bureaucratic hurdles. Additionally, the fast-paced urban development can make it difficult to preserve the city’s traditional aesthetic for long-term documentation.</w:t>
      </w:r>
    </w:p>
    <w:p>
      <w:pPr>
        <w:pStyle w:val="BodyText"/>
      </w:pPr>
      <w:r>
        <w:t xml:space="preserve">However, these challenges also present opportunities. Collaborations with local institutions like Ankara University’s Department of Visual Arts or NGOs focused on heritage preservation can provide photographers with resources and platforms to share their work. Furthermore, emerging technologies such as drones and 3D imaging offer new ways to capture Ankara’s landscape in unprecedented detail.</w:t>
      </w:r>
    </w:p>
    <w:bookmarkEnd w:id="26"/>
    <w:bookmarkStart w:id="27" w:name="conclusion"/>
    <w:p>
      <w:pPr>
        <w:pStyle w:val="Heading2"/>
      </w:pPr>
      <w:r>
        <w:t xml:space="preserve">7. Conclusion</w:t>
      </w:r>
    </w:p>
    <w:p>
      <w:pPr>
        <w:pStyle w:val="FirstParagraph"/>
      </w:pPr>
      <w:r>
        <w:t xml:space="preserve">This undergraduate thesis has explored the multifaceted role of a photographer in Ankara, Turkey. Through case studies and analysis of cultural context, it is evident that photography serves as both a mirror and a lens for understanding the city’s complexities. Whether documenting historical sites, social dynamics, or urban evolution, the photographer in Ankara plays a vital role in shaping public memory and fostering dialogue about the city’s future.</w:t>
      </w:r>
    </w:p>
    <w:bookmarkEnd w:id="27"/>
    <w:bookmarkStart w:id="29" w:name="references"/>
    <w:p>
      <w:pPr>
        <w:pStyle w:val="Heading2"/>
      </w:pPr>
      <w:r>
        <w:t xml:space="preserve">References</w:t>
      </w:r>
    </w:p>
    <w:p>
      <w:pPr>
        <w:numPr>
          <w:ilvl w:val="0"/>
          <w:numId w:val="1001"/>
        </w:numPr>
        <w:pStyle w:val="Compact"/>
      </w:pPr>
      <w:r>
        <w:t xml:space="preserve">Erdoğan, S. (2018). *Ankara: A City of Contrasts*. Istanbul University Press.</w:t>
      </w:r>
    </w:p>
    <w:p>
      <w:pPr>
        <w:numPr>
          <w:ilvl w:val="0"/>
          <w:numId w:val="1001"/>
        </w:numPr>
        <w:pStyle w:val="Compact"/>
      </w:pPr>
      <w:r>
        <w:t xml:space="preserve">Kaya, M. (2020). "Visual Narratives in Turkish Photography." *Journal of Visual Culture*, 45(3), 112-130.</w:t>
      </w:r>
    </w:p>
    <w:p>
      <w:pPr>
        <w:numPr>
          <w:ilvl w:val="0"/>
          <w:numId w:val="1001"/>
        </w:numPr>
        <w:pStyle w:val="Compact"/>
      </w:pPr>
      <w:r>
        <w:t xml:space="preserve">PhotoAnkara Festival. (n.d.). Official website:</w:t>
      </w:r>
      <w:r>
        <w:t xml:space="preserve"> </w:t>
      </w:r>
      <w:hyperlink r:id="rId28">
        <w:r>
          <w:rPr>
            <w:rStyle w:val="Hyperlink"/>
          </w:rPr>
          <w:t xml:space="preserve">photoankara.org</w:t>
        </w:r>
      </w:hyperlink>
    </w:p>
    <w:bookmarkEnd w:id="29"/>
    <w:bookmarkStart w:id="30" w:name="appendix"/>
    <w:p>
      <w:pPr>
        <w:pStyle w:val="Heading2"/>
      </w:pPr>
      <w:r>
        <w:t xml:space="preserve">Appendix</w:t>
      </w:r>
    </w:p>
    <w:p>
      <w:pPr>
        <w:pStyle w:val="FirstParagraph"/>
      </w:pPr>
      <w:r>
        <w:rPr>
          <w:iCs/>
          <w:i/>
        </w:rPr>
        <w:t xml:space="preserve">Note: This section would include sample photographs, interviews with photographers in Ankara, or supplementary data not included in the main text due to space constraints.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photoankara.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photoankar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Documenting Ankara, Turkey</dc:title>
  <dc:creator/>
  <dc:language>en</dc:language>
  <cp:keywords/>
  <dcterms:created xsi:type="dcterms:W3CDTF">2026-07-23T02:20:46Z</dcterms:created>
  <dcterms:modified xsi:type="dcterms:W3CDTF">2026-07-23T02:20:46Z</dcterms:modified>
</cp:coreProperties>
</file>

<file path=docProps/custom.xml><?xml version="1.0" encoding="utf-8"?>
<Properties xmlns="http://schemas.openxmlformats.org/officeDocument/2006/custom-properties" xmlns:vt="http://schemas.openxmlformats.org/officeDocument/2006/docPropsVTypes"/>
</file>