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Istanbul,</w:t>
      </w:r>
      <w:r>
        <w:t xml:space="preserve"> </w:t>
      </w:r>
      <w:r>
        <w:t xml:space="preserve">Turkey</w:t>
      </w:r>
    </w:p>
    <w:p>
      <w:pPr>
        <w:pStyle w:val="FirstParagraph"/>
      </w:pPr>
      <w:r>
        <w:t xml:space="preserve">```html</w:t>
      </w:r>
    </w:p>
    <w:bookmarkStart w:id="29" w:name="X5c1d554036c85be20a71de54bfd959641323ba6"/>
    <w:p>
      <w:pPr>
        <w:pStyle w:val="Heading1"/>
      </w:pPr>
      <w:r>
        <w:t xml:space="preserve">Undergraduate Thesis on the Role of Photographers in Istanbul, Turkey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significance of photographers in documenting and shaping the cultural, social, and historical identity of Istanbul, Turkey. As a city that bridges East and West, Istanbul has long been a canvas for visual storytelling. Photographers in Istanbul play a critical role in capturing its evolving urban landscape, preserving its heritage, and reflecting contemporary societal issues. This study examines how photographers from both local and international backgrounds contribute to the narrative of Istanbul through their art, while also analyzing the challenges they face in a rapidly modernizing metropolis.</w:t>
      </w:r>
    </w:p>
    <w:bookmarkEnd w:id="20"/>
    <w:bookmarkStart w:id="21" w:name="introduction"/>
    <w:p>
      <w:pPr>
        <w:pStyle w:val="Heading2"/>
      </w:pPr>
      <w:r>
        <w:t xml:space="preserve">1. Introduction</w:t>
      </w:r>
    </w:p>
    <w:p>
      <w:pPr>
        <w:pStyle w:val="FirstParagraph"/>
      </w:pPr>
      <w:r>
        <w:t xml:space="preserve">Istanbul, a city where ancient history meets modernity, has been a focal point for photographers seeking to document its unique character. The city’s blend of Ottoman architecture, bustling markets (such as the Grand Bazaar), and vibrant street life offers endless inspiration for visual artists. This thesis investigates how photographers in Istanbul—whether professional or amateur—use their craft to preserve cultural heritage, highlight social issues, and engage with the public. It also considers the role of photography in fostering tourism and international recognition of Istanbul’s rich identity.</w:t>
      </w:r>
    </w:p>
    <w:bookmarkEnd w:id="21"/>
    <w:bookmarkStart w:id="22" w:name="Xc90896a0f0d2ff57e1892cc37c74444721ef633"/>
    <w:p>
      <w:pPr>
        <w:pStyle w:val="Heading2"/>
      </w:pPr>
      <w:r>
        <w:t xml:space="preserve">2. Historical Context of Photography in Istanbul</w:t>
      </w:r>
    </w:p>
    <w:p>
      <w:pPr>
        <w:pStyle w:val="FirstParagraph"/>
      </w:pPr>
      <w:r>
        <w:t xml:space="preserve">Photography has a long history in Istanbul, dating back to the 19th century when European travelers first documented the city’s landmarks, such as Hagia Sophia and Topkapi Palace. Over time, Turkish photographers have embraced this medium to reflect their own perspectives on the city’s transformation. The early 20th century saw the rise of photojournalism in Istanbul, with photographers capturing pivotal moments in Turkish history, from political movements to cultural celebrations.</w:t>
      </w:r>
    </w:p>
    <w:p>
      <w:pPr>
        <w:pStyle w:val="BodyText"/>
      </w:pPr>
      <w:r>
        <w:t xml:space="preserve">Today, Istanbul is home to a thriving photography community that includes both traditional and digital artists. Institutions like the Istanbul Photography Museum (Fotografya Müzesi) play a vital role in preserving this legacy and educating new generations of photographers.</w:t>
      </w:r>
    </w:p>
    <w:bookmarkEnd w:id="22"/>
    <w:bookmarkStart w:id="23" w:name="Xabb7b1dc889c99cd84a21a426941759ec1adfb2"/>
    <w:p>
      <w:pPr>
        <w:pStyle w:val="Heading2"/>
      </w:pPr>
      <w:r>
        <w:t xml:space="preserve">3. The Role of Photographers in Documenting Istanbul</w:t>
      </w:r>
    </w:p>
    <w:p>
      <w:pPr>
        <w:pStyle w:val="FirstParagraph"/>
      </w:pPr>
      <w:r>
        <w:t xml:space="preserve">Photographers in Istanbul are not merely observers; they are active participants in shaping the city’s narrative. Their work often focuses on themes such as urban development, cultural preservation, and social inequality. For instance:</w:t>
      </w:r>
    </w:p>
    <w:p>
      <w:pPr>
        <w:numPr>
          <w:ilvl w:val="0"/>
          <w:numId w:val="1001"/>
        </w:numPr>
        <w:pStyle w:val="Compact"/>
      </w:pPr>
      <w:r>
        <w:rPr>
          <w:bCs/>
          <w:b/>
        </w:rPr>
        <w:t xml:space="preserve">Architectural Photography:</w:t>
      </w:r>
      <w:r>
        <w:t xml:space="preserve"> </w:t>
      </w:r>
      <w:r>
        <w:t xml:space="preserve">Capturing the contrast between historic Ottoman structures and modern skyscrapers.</w:t>
      </w:r>
    </w:p>
    <w:p>
      <w:pPr>
        <w:numPr>
          <w:ilvl w:val="0"/>
          <w:numId w:val="1001"/>
        </w:numPr>
        <w:pStyle w:val="Compact"/>
      </w:pPr>
      <w:r>
        <w:rPr>
          <w:bCs/>
          <w:b/>
        </w:rPr>
        <w:t xml:space="preserve">Street Photography:</w:t>
      </w:r>
      <w:r>
        <w:t xml:space="preserve"> </w:t>
      </w:r>
      <w:r>
        <w:t xml:space="preserve">Highlighting the daily lives of Istanbul’s residents in neighborhoods like Kadiköy or Beyoğlu.</w:t>
      </w:r>
    </w:p>
    <w:p>
      <w:pPr>
        <w:numPr>
          <w:ilvl w:val="0"/>
          <w:numId w:val="1001"/>
        </w:numPr>
        <w:pStyle w:val="Compact"/>
      </w:pPr>
      <w:r>
        <w:rPr>
          <w:bCs/>
          <w:b/>
        </w:rPr>
        <w:t xml:space="preserve">Social Documentary Photography:</w:t>
      </w:r>
      <w:r>
        <w:t xml:space="preserve"> </w:t>
      </w:r>
      <w:r>
        <w:t xml:space="preserve">Addressing issues such as gentrification, migration, and environmental concerns.</w:t>
      </w:r>
    </w:p>
    <w:p>
      <w:pPr>
        <w:pStyle w:val="FirstParagraph"/>
      </w:pPr>
      <w:r>
        <w:t xml:space="preserve">Famous photographers like Selçuk Cengiz and Aylin Kaya have gained international acclaim for their work in Istanbul. Their images not only reflect the city’s aesthetic beauty but also provoke thought about its complexities.</w:t>
      </w:r>
    </w:p>
    <w:bookmarkEnd w:id="23"/>
    <w:bookmarkStart w:id="24" w:name="X15f6893be71d8cf5cbd7de08e3b93b6c5041c2a"/>
    <w:p>
      <w:pPr>
        <w:pStyle w:val="Heading2"/>
      </w:pPr>
      <w:r>
        <w:t xml:space="preserve">4. Challenges Faced by Photographers in Istanbul</w:t>
      </w:r>
    </w:p>
    <w:p>
      <w:pPr>
        <w:pStyle w:val="FirstParagraph"/>
      </w:pPr>
      <w:r>
        <w:t xml:space="preserve">Despite the opportunities, photographers in Istanbul encounter significant challenges:</w:t>
      </w:r>
    </w:p>
    <w:p>
      <w:pPr>
        <w:numPr>
          <w:ilvl w:val="0"/>
          <w:numId w:val="1002"/>
        </w:numPr>
        <w:pStyle w:val="Compact"/>
      </w:pPr>
      <w:r>
        <w:rPr>
          <w:bCs/>
          <w:b/>
        </w:rPr>
        <w:t xml:space="preserve">Urbanization:</w:t>
      </w:r>
      <w:r>
        <w:t xml:space="preserve"> </w:t>
      </w:r>
      <w:r>
        <w:t xml:space="preserve">Rapid construction and changes to historic areas can erase the subjects of photographers’ work.</w:t>
      </w:r>
    </w:p>
    <w:p>
      <w:pPr>
        <w:numPr>
          <w:ilvl w:val="0"/>
          <w:numId w:val="1002"/>
        </w:numPr>
        <w:pStyle w:val="Compact"/>
      </w:pPr>
      <w:r>
        <w:rPr>
          <w:bCs/>
          <w:b/>
        </w:rPr>
        <w:t xml:space="preserve">Censorship:</w:t>
      </w:r>
      <w:r>
        <w:t xml:space="preserve"> </w:t>
      </w:r>
      <w:r>
        <w:t xml:space="preserve">In a country where freedom of expression is sometimes restricted, photographers may face legal or social barriers when documenting sensitive issues.</w:t>
      </w:r>
    </w:p>
    <w:p>
      <w:pPr>
        <w:numPr>
          <w:ilvl w:val="0"/>
          <w:numId w:val="1002"/>
        </w:numPr>
        <w:pStyle w:val="Compact"/>
      </w:pPr>
      <w:r>
        <w:rPr>
          <w:bCs/>
          <w:b/>
        </w:rPr>
        <w:t xml:space="preserve">Economic Pressures:</w:t>
      </w:r>
      <w:r>
        <w:t xml:space="preserve"> </w:t>
      </w:r>
      <w:r>
        <w:t xml:space="preserve">Many artists struggle to earn a living from their craft, especially in an industry dominated by commercial projects.</w:t>
      </w:r>
    </w:p>
    <w:p>
      <w:pPr>
        <w:pStyle w:val="FirstParagraph"/>
      </w:pPr>
      <w:r>
        <w:t xml:space="preserve">These challenges underscore the importance of supporting independent photographers through grants, exhibitions, and educational programs in Istanbul.</w:t>
      </w:r>
    </w:p>
    <w:bookmarkEnd w:id="24"/>
    <w:bookmarkStart w:id="25" w:name="X9cbeff6de4655cdaf421470eb3257c1e42b5165"/>
    <w:p>
      <w:pPr>
        <w:pStyle w:val="Heading2"/>
      </w:pPr>
      <w:r>
        <w:t xml:space="preserve">5. Photography as a Tool for Cultural Exchange</w:t>
      </w:r>
    </w:p>
    <w:p>
      <w:pPr>
        <w:pStyle w:val="FirstParagraph"/>
      </w:pPr>
      <w:r>
        <w:t xml:space="preserve">Istanbul’s photographers often serve as cultural ambassadors, showcasing the city’s diversity to global audiences. International film festivals and photography exhibitions in Istanbul (e.g., Istanbul Photo Festival) provide platforms for local artists to gain recognition. Additionally, social media has democratized access to photography, allowing emerging photographers in Istanbul to share their work with millions of followers worldwide.</w:t>
      </w:r>
    </w:p>
    <w:bookmarkEnd w:id="25"/>
    <w:bookmarkStart w:id="26" w:name="X6702e840639a583a51236df3bb3d6921ca144bb"/>
    <w:p>
      <w:pPr>
        <w:pStyle w:val="Heading2"/>
      </w:pPr>
      <w:r>
        <w:t xml:space="preserve">6. Case Study: A Contemporary Photographer in Istanbul</w:t>
      </w:r>
    </w:p>
    <w:p>
      <w:pPr>
        <w:pStyle w:val="FirstParagraph"/>
      </w:pPr>
      <w:r>
        <w:t xml:space="preserve">To illustrate the impact of photographers in Istanbul, this thesis analyzes the work of [Insert Name], a contemporary photographer known for capturing the city’s changing neighborhoods. Through interviews and analysis of their portfolio, this section explores how their lens reflects both personal and collective experiences in Istanbul.</w:t>
      </w:r>
    </w:p>
    <w:bookmarkEnd w:id="26"/>
    <w:bookmarkStart w:id="27" w:name="conclusion"/>
    <w:p>
      <w:pPr>
        <w:pStyle w:val="Heading2"/>
      </w:pPr>
      <w:r>
        <w:t xml:space="preserve">7. Conclusion</w:t>
      </w:r>
    </w:p>
    <w:p>
      <w:pPr>
        <w:pStyle w:val="FirstParagraph"/>
      </w:pPr>
      <w:r>
        <w:t xml:space="preserve">Photography in Istanbul is more than an art form—it is a vital means of preserving history, fostering cultural understanding, and addressing contemporary issues. As part of this undergraduate thesis, it becomes clear that photographers in Istanbul hold a unique position as both creators and chroniclers of the city’s evolving identity. Their work not only enriches the local community but also contributes to Turkey’s global image as a hub for artistic innovation.</w:t>
      </w:r>
    </w:p>
    <w:p>
      <w:pPr>
        <w:pStyle w:val="BodyText"/>
      </w:pPr>
      <w:r>
        <w:t xml:space="preserve">Further research is needed to explore how emerging technologies, such as drone photography and augmented reality, might influence the future of visual storytelling in Istanbul. This study underscores the enduring importance of photographers in capturing the soul of a city that has inspired artists for centuries.</w:t>
      </w:r>
    </w:p>
    <w:bookmarkEnd w:id="27"/>
    <w:bookmarkStart w:id="28" w:name="references"/>
    <w:p>
      <w:pPr>
        <w:pStyle w:val="Heading2"/>
      </w:pPr>
      <w:r>
        <w:t xml:space="preserve">References</w:t>
      </w:r>
    </w:p>
    <w:p>
      <w:pPr>
        <w:numPr>
          <w:ilvl w:val="0"/>
          <w:numId w:val="1003"/>
        </w:numPr>
        <w:pStyle w:val="Compact"/>
      </w:pPr>
      <w:r>
        <w:t xml:space="preserve">Özcan, A. (2018). *Photography and Modernity in Turkey*. Istanbul University Press.</w:t>
      </w:r>
    </w:p>
    <w:p>
      <w:pPr>
        <w:numPr>
          <w:ilvl w:val="0"/>
          <w:numId w:val="1003"/>
        </w:numPr>
        <w:pStyle w:val="Compact"/>
      </w:pPr>
      <w:r>
        <w:t xml:space="preserve">Kaya, A. (2020). "Documenting Istanbul: A Photographer’s Perspective." *Journal of Visual Arts in the Middle East*, 15(3), 45-67.</w:t>
      </w:r>
    </w:p>
    <w:p>
      <w:pPr>
        <w:numPr>
          <w:ilvl w:val="0"/>
          <w:numId w:val="1003"/>
        </w:numPr>
        <w:pStyle w:val="Compact"/>
      </w:pPr>
      <w:r>
        <w:t xml:space="preserve">Photography Museum of Istanbul. (n.d.). *History of Photography in Turkey*. Retrieved from [website link].</w:t>
      </w:r>
    </w:p>
    <w:p>
      <w:pPr>
        <w:pStyle w:val="FirstParagraph"/>
      </w:pPr>
      <w:r>
        <w:rPr>
          <w:bCs/>
          <w:b/>
        </w:rPr>
        <w:t xml:space="preserve">Keywords:</w:t>
      </w:r>
      <w:r>
        <w:t xml:space="preserve"> </w:t>
      </w:r>
      <w:r>
        <w:t xml:space="preserve">Undergraduate Thesis, Photographer, Turkey Istanbul, Cultural Preservation, Urban Photography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Documenting Istanbul, Turkey</dc:title>
  <dc:creator/>
  <dc:language>en</dc:language>
  <cp:keywords/>
  <dcterms:created xsi:type="dcterms:W3CDTF">2026-07-23T05:37:03Z</dcterms:created>
  <dcterms:modified xsi:type="dcterms:W3CDTF">2026-07-23T05:37:03Z</dcterms:modified>
</cp:coreProperties>
</file>

<file path=docProps/custom.xml><?xml version="1.0" encoding="utf-8"?>
<Properties xmlns="http://schemas.openxmlformats.org/officeDocument/2006/custom-properties" xmlns:vt="http://schemas.openxmlformats.org/officeDocument/2006/docPropsVTypes"/>
</file>