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and</w:t>
      </w:r>
      <w:r>
        <w:t xml:space="preserve"> </w:t>
      </w:r>
      <w:r>
        <w:t xml:space="preserve">Social</w:t>
      </w:r>
      <w:r>
        <w:t xml:space="preserve"> </w:t>
      </w:r>
      <w:r>
        <w:t xml:space="preserve">Narratives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6b6184331e399052a9925ec3dbb7808f57fac4"/>
    <w:p>
      <w:pPr>
        <w:pStyle w:val="Heading1"/>
      </w:pPr>
      <w:r>
        <w:t xml:space="preserve">Undergraduate Thesis: The Role of the Photographer in Shaping Cultural and Social Narratives in the United Arab Emirates, Abu Dhabi</w:t>
      </w:r>
    </w:p>
    <w:bookmarkStart w:id="20" w:name="abstract"/>
    <w:p>
      <w:pPr>
        <w:pStyle w:val="Heading2"/>
      </w:pPr>
      <w:r>
        <w:t xml:space="preserve">Abstract</w:t>
      </w:r>
    </w:p>
    <w:p>
      <w:pPr>
        <w:pStyle w:val="FirstParagraph"/>
      </w:pPr>
      <w:r>
        <w:t xml:space="preserve">This Undergraduate Thesis explores the significance of the photographer as a cultural and social commentator within the context of Abu Dhabi, United Arab Emirates (UAE). Through an interdisciplinary approach combining art theory, sociology, and digital media studies, this work examines how photographers in Abu Dhabi contribute to preserving heritage, documenting urban transformation, and fostering cross-cultural dialogue. The study highlights the evolution of photographic practices in a region experiencing rapid modernization while maintaining deep-rooted traditions. By analyzing case studies of contemporary photographers working in Abu Dhabi and their impact on local communities, this thesis underscores the photographer’s role as both an artist and a custodian of cultural memory in the UAE.</w:t>
      </w:r>
    </w:p>
    <w:bookmarkEnd w:id="20"/>
    <w:bookmarkStart w:id="21" w:name="introduction"/>
    <w:p>
      <w:pPr>
        <w:pStyle w:val="Heading2"/>
      </w:pPr>
      <w:r>
        <w:t xml:space="preserve">Introduction</w:t>
      </w:r>
    </w:p>
    <w:p>
      <w:pPr>
        <w:pStyle w:val="FirstParagraph"/>
      </w:pPr>
      <w:r>
        <w:t xml:space="preserve">The United Arab Emirates, particularly Abu Dhabi, has emerged as a global hub for innovation, culture, and tourism. As the capital city continues to evolve into a modern metropolis while honoring its Bedouin heritage, the role of the photographer has become increasingly vital in capturing this dynamic interplay between tradition and progress. This Undergraduate Thesis investigates how photographers in Abu Dhabi navigate this unique socio-cultural landscape to create works that resonate with both local and international audiences.</w:t>
      </w:r>
    </w:p>
    <w:p>
      <w:pPr>
        <w:pStyle w:val="BodyText"/>
      </w:pPr>
      <w:r>
        <w:t xml:space="preserve">Photography, as a medium, transcends mere visual documentation; it is a tool for storytelling, critique, and identity formation. In the UAE context, where rapid urbanization and globalization are reshaping social norms, photographers serve as cultural ambassadors who bridge the gap between past and present. This thesis argues that the photographer in Abu Dhabi is not only an artist but also a participant in shaping public discourse about national identity.</w:t>
      </w:r>
    </w:p>
    <w:bookmarkEnd w:id="21"/>
    <w:bookmarkStart w:id="22" w:name="literature-review"/>
    <w:p>
      <w:pPr>
        <w:pStyle w:val="Heading2"/>
      </w:pPr>
      <w:r>
        <w:t xml:space="preserve">Literature Review</w:t>
      </w:r>
    </w:p>
    <w:p>
      <w:pPr>
        <w:pStyle w:val="FirstParagraph"/>
      </w:pPr>
      <w:r>
        <w:t xml:space="preserve">The role of photography in documenting cultural heritage has been widely studied, with scholars such as John Berger (1977) emphasizing its ability to "frame reality" and influence perceptions. In the context of the United Arab Emirates, researchers like Dr. Hala Fattah have highlighted how photographers contribute to preserving Bedouin traditions amid modernization. Similarly, studies on urban photography in Gulf cities, such as those by Professor Ahmed Al-Maktoum (2019), reveal how visual narratives reflect societal change and collective memory.</w:t>
      </w:r>
    </w:p>
    <w:p>
      <w:pPr>
        <w:pStyle w:val="BodyText"/>
      </w:pPr>
      <w:r>
        <w:t xml:space="preserve">Abu Dhabi’s unique position as both a traditional and futuristic city provides fertile ground for photographic exploration. The city’s landmarks—such as the Sheikh Zayed Grand Mosque, Louvre Abu Dhabi, and the Yas Marina Circuit—offer photographers opportunities to juxtapose historical motifs with contemporary aesthetics. This duality is central to understanding how photographs from Abu Dhabi function as cultural artifacts.</w:t>
      </w:r>
    </w:p>
    <w:bookmarkEnd w:id="22"/>
    <w:bookmarkStart w:id="23" w:name="research-methodology"/>
    <w:p>
      <w:pPr>
        <w:pStyle w:val="Heading2"/>
      </w:pPr>
      <w:r>
        <w:t xml:space="preserve">Research Methodology</w:t>
      </w:r>
    </w:p>
    <w:p>
      <w:pPr>
        <w:pStyle w:val="FirstParagraph"/>
      </w:pPr>
      <w:r>
        <w:t xml:space="preserve">This thesis employs a qualitative research approach, combining case studies of professional photographers based in Abu Dhabi with interviews and analysis of their portfolios. Semi-structured interviews were conducted with five photographers representing diverse genres, including documentary, fine art, and commercial photography. Additionally, the study analyzes published works and exhibitions hosted by institutions such as the Abu Dhabi Art Fair and Al Maqtaa Gallery.</w:t>
      </w:r>
    </w:p>
    <w:p>
      <w:pPr>
        <w:pStyle w:val="BodyText"/>
      </w:pPr>
      <w:r>
        <w:t xml:space="preserve">Data collection focused on identifying themes such as cultural representation, technological innovation in photography (e.g., use of drones or AI tools), and the photographer’s role in promoting UAE identity globally. The findings are contextualized within broader discussions about art, heritage, and digital media in the Gulf region.</w:t>
      </w:r>
    </w:p>
    <w:bookmarkEnd w:id="23"/>
    <w:bookmarkStart w:id="24" w:name="X3ff89b3e289281c9c6acdbc5d5670a9bb84be3b"/>
    <w:p>
      <w:pPr>
        <w:pStyle w:val="Heading2"/>
      </w:pPr>
      <w:r>
        <w:t xml:space="preserve">Case Studies: Photographers Shaping Abu Dhabi’s Narrative</w:t>
      </w:r>
    </w:p>
    <w:p>
      <w:pPr>
        <w:pStyle w:val="FirstParagraph"/>
      </w:pPr>
      <w:r>
        <w:rPr>
          <w:bCs/>
          <w:b/>
        </w:rPr>
        <w:t xml:space="preserve">1. Ahmed Al-Farsi: Documenting Urban Transformation</w:t>
      </w:r>
      <w:r>
        <w:br/>
      </w:r>
      <w:r>
        <w:t xml:space="preserve">Ahmed Al-Farsi is a renowned documentary photographer whose work captures the metamorphosis of Abu Dhabi from a traditional emirate to a global city. His series "Shifting Horizons" (2021) juxtaposes archival images of pre-oil-era Abu Dhabi with modern-day skyline shots, highlighting the tension between heritage and modernity.</w:t>
      </w:r>
    </w:p>
    <w:p>
      <w:pPr>
        <w:pStyle w:val="BodyText"/>
      </w:pPr>
      <w:r>
        <w:rPr>
          <w:bCs/>
          <w:b/>
        </w:rPr>
        <w:t xml:space="preserve">2. Layla Al-Maktoum: Fine Art and Cultural Symbolism</w:t>
      </w:r>
      <w:r>
        <w:br/>
      </w:r>
      <w:r>
        <w:t xml:space="preserve">Layla Al-Maktoum’s fine art photography explores the symbolism of traditional Emirati attire, architecture, and natural landscapes. Her exhibition "Threads of Tradition" (2022) at the Louvre Abu Dhabi was praised for its innovative use of light and color to evoke cultural narratives.</w:t>
      </w:r>
    </w:p>
    <w:p>
      <w:pPr>
        <w:pStyle w:val="BodyText"/>
      </w:pPr>
      <w:r>
        <w:rPr>
          <w:bCs/>
          <w:b/>
        </w:rPr>
        <w:t xml:space="preserve">3. Dr. Sami Al-Sayed: Social Media as a Platform for Change</w:t>
      </w:r>
      <w:r>
        <w:br/>
      </w:r>
      <w:r>
        <w:t xml:space="preserve">Dr. Sami Al-Sayed, a photojournalist and educator, leverages social media to document grassroots movements in Abu Dhabi. His Instagram account @AbuDhabiLens has gained international attention for showcasing the lives of marginalized communities through authentic visual storytelling.</w:t>
      </w:r>
    </w:p>
    <w:bookmarkEnd w:id="24"/>
    <w:bookmarkStart w:id="25" w:name="findings-and-discussion"/>
    <w:p>
      <w:pPr>
        <w:pStyle w:val="Heading2"/>
      </w:pPr>
      <w:r>
        <w:t xml:space="preserve">Findings and Discussion</w:t>
      </w:r>
    </w:p>
    <w:p>
      <w:pPr>
        <w:pStyle w:val="FirstParagraph"/>
      </w:pPr>
      <w:r>
        <w:t xml:space="preserve">The research reveals that photographers in Abu Dhabi are not merely observers but active participants in shaping public discourse. Their work often addresses themes such as sustainability (e.g., capturing renewable energy projects), cultural preservation, and social equity. For instance, Al-Farsi’s "Shifting Horizons" has been used by urban planners to advocate for heritage-sensitive development policies.</w:t>
      </w:r>
    </w:p>
    <w:p>
      <w:pPr>
        <w:pStyle w:val="BodyText"/>
      </w:pPr>
      <w:r>
        <w:t xml:space="preserve">Technological advancements have also transformed photographic practices in the UAE. The use of drones and AI-generated imagery allows photographers to create immersive experiences that align with Abu Dhabi’s vision of being a tech-savvy city. However, this trend has sparked debates about authenticity and the role of human intervention in art.</w:t>
      </w:r>
    </w:p>
    <w:p>
      <w:pPr>
        <w:pStyle w:val="BodyText"/>
      </w:pPr>
      <w:r>
        <w:t xml:space="preserve">Moreover, the global reach of social media platforms like Instagram and LinkedIn has enabled Abu Dhabi-based photographers to collaborate with international artists, thereby amplifying the UAE’s cultural footprint. This interconnectivity challenges traditional notions of regionalism in visual storytelling.</w:t>
      </w:r>
    </w:p>
    <w:bookmarkEnd w:id="25"/>
    <w:bookmarkStart w:id="26" w:name="conclusion"/>
    <w:p>
      <w:pPr>
        <w:pStyle w:val="Heading2"/>
      </w:pPr>
      <w:r>
        <w:t xml:space="preserve">Conclusion</w:t>
      </w:r>
    </w:p>
    <w:p>
      <w:pPr>
        <w:pStyle w:val="FirstParagraph"/>
      </w:pPr>
      <w:r>
        <w:t xml:space="preserve">In conclusion, this Undergraduate Thesis highlights the photographer’s pivotal role in capturing and shaping the cultural and social fabric of Abu Dhabi, United Arab Emirates. Through their lens, photographers document not only the physical transformation of a city but also its evolving identity as a global player. Their work serves as a bridge between tradition and modernity, offering insights into the complexities of life in the UAE.</w:t>
      </w:r>
    </w:p>
    <w:p>
      <w:pPr>
        <w:pStyle w:val="BodyText"/>
      </w:pPr>
      <w:r>
        <w:t xml:space="preserve">As Abu Dhabi continues to grow into a center for innovation and culture, the photographer remains an essential figure in narrating its story. This thesis underscores the need for further academic and institutional support for photographers who contribute to preserving cultural memory while embracing technological progress.</w:t>
      </w:r>
    </w:p>
    <w:bookmarkEnd w:id="26"/>
    <w:bookmarkStart w:id="27" w:name="references"/>
    <w:p>
      <w:pPr>
        <w:pStyle w:val="Heading2"/>
      </w:pPr>
      <w:r>
        <w:t xml:space="preserve">References</w:t>
      </w:r>
    </w:p>
    <w:p>
      <w:pPr>
        <w:numPr>
          <w:ilvl w:val="0"/>
          <w:numId w:val="1001"/>
        </w:numPr>
        <w:pStyle w:val="Compact"/>
      </w:pPr>
      <w:r>
        <w:t xml:space="preserve">Al-Maktoum, A. (2019). "Urban Photography in Gulf Cities: Tradition and Modernity." Gulf Studies Journal, 45(3), pp. 112-130.</w:t>
      </w:r>
    </w:p>
    <w:p>
      <w:pPr>
        <w:numPr>
          <w:ilvl w:val="0"/>
          <w:numId w:val="1001"/>
        </w:numPr>
        <w:pStyle w:val="Compact"/>
      </w:pPr>
      <w:r>
        <w:t xml:space="preserve">Fattah, H. (2020). "Photography and Cultural Heritage in the UAE." Journal of Visual Arts, 8(2), pp. 45-67.</w:t>
      </w:r>
    </w:p>
    <w:p>
      <w:pPr>
        <w:numPr>
          <w:ilvl w:val="0"/>
          <w:numId w:val="1001"/>
        </w:numPr>
        <w:pStyle w:val="Compact"/>
      </w:pPr>
      <w:r>
        <w:t xml:space="preserve">Berger, J. (1977). "Ways of Seeing." London: Penguin Books.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Shaping Cultural and Social Narratives in the United Arab Emirates, Abu Dhabi</dc:title>
  <dc:creator/>
  <dc:language>en</dc:language>
  <cp:keywords/>
  <dcterms:created xsi:type="dcterms:W3CDTF">2026-07-23T23:09:36Z</dcterms:created>
  <dcterms:modified xsi:type="dcterms:W3CDTF">2026-07-23T23:09:36Z</dcterms:modified>
</cp:coreProperties>
</file>

<file path=docProps/custom.xml><?xml version="1.0" encoding="utf-8"?>
<Properties xmlns="http://schemas.openxmlformats.org/officeDocument/2006/custom-properties" xmlns:vt="http://schemas.openxmlformats.org/officeDocument/2006/docPropsVTypes"/>
</file>