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Photographers</w:t>
      </w:r>
      <w:r>
        <w:t xml:space="preserve"> </w:t>
      </w:r>
      <w:r>
        <w:t xml:space="preserve">in</w:t>
      </w:r>
      <w:r>
        <w:t xml:space="preserve"> </w:t>
      </w:r>
      <w:r>
        <w:t xml:space="preserve">Shaping</w:t>
      </w:r>
      <w:r>
        <w:t xml:space="preserve"> </w:t>
      </w:r>
      <w:r>
        <w:t xml:space="preserve">Cultural</w:t>
      </w:r>
      <w:r>
        <w:t xml:space="preserve"> </w:t>
      </w:r>
      <w:r>
        <w:t xml:space="preserve">Narratives</w:t>
      </w:r>
      <w:r>
        <w:t xml:space="preserve"> </w:t>
      </w:r>
      <w:r>
        <w:t xml:space="preserve">in</w:t>
      </w:r>
      <w:r>
        <w:t xml:space="preserve"> </w:t>
      </w:r>
      <w:r>
        <w:t xml:space="preserve">Dubai,</w:t>
      </w:r>
      <w:r>
        <w:t xml:space="preserve"> </w:t>
      </w:r>
      <w:r>
        <w:t xml:space="preserve">United</w:t>
      </w:r>
      <w:r>
        <w:t xml:space="preserve"> </w:t>
      </w:r>
      <w:r>
        <w:t xml:space="preserve">Arab</w:t>
      </w:r>
      <w:r>
        <w:t xml:space="preserve"> </w:t>
      </w:r>
      <w:r>
        <w:t xml:space="preserve">Emirates</w:t>
      </w:r>
    </w:p>
    <w:p>
      <w:pPr>
        <w:pStyle w:val="FirstParagraph"/>
      </w:pPr>
      <w:r>
        <w:t xml:space="preserve">```html</w:t>
      </w:r>
    </w:p>
    <w:bookmarkStart w:id="29" w:name="X746596e8d25da08405acabb3c9c2fee15cbaba8"/>
    <w:p>
      <w:pPr>
        <w:pStyle w:val="Heading1"/>
      </w:pPr>
      <w:r>
        <w:t xml:space="preserve">Undergraduate Thesis: The Role of Photographers in Shaping Cultural Narratives in Dubai, United Arab Emirates</w:t>
      </w:r>
    </w:p>
    <w:bookmarkStart w:id="20" w:name="abstract"/>
    <w:p>
      <w:pPr>
        <w:pStyle w:val="Heading2"/>
      </w:pPr>
      <w:r>
        <w:t xml:space="preserve">Abstract</w:t>
      </w:r>
    </w:p>
    <w:p>
      <w:pPr>
        <w:pStyle w:val="FirstParagraph"/>
      </w:pPr>
      <w:r>
        <w:t xml:space="preserve">This undergraduate thesis explores the role of photographers in shaping the cultural and social narratives of Dubai, United Arab Emirates. As a city undergoing rapid modernization while preserving its heritage, Dubai presents a unique context for photographic practice. This study investigates how photographers in Dubai contribute to documenting urban transformation, cultural identity, and societal diversity. Through case studies and analysis of photographic works by local artists, the thesis highlights the significance of photography as both an art form and a tool for social commentary within the UAE.</w:t>
      </w:r>
    </w:p>
    <w:bookmarkEnd w:id="20"/>
    <w:bookmarkStart w:id="21" w:name="introduction"/>
    <w:p>
      <w:pPr>
        <w:pStyle w:val="Heading2"/>
      </w:pPr>
      <w:r>
        <w:t xml:space="preserve">Introduction</w:t>
      </w:r>
    </w:p>
    <w:p>
      <w:pPr>
        <w:pStyle w:val="FirstParagraph"/>
      </w:pPr>
      <w:r>
        <w:t xml:space="preserve">Dubai, United Arab Emirates (UAE), is a city defined by its juxtaposition of traditional Emirati culture and futuristic architecture. As a global hub for commerce, tourism, and innovation, Dubai has become a focal point for artists and photographers seeking to capture its dynamic identity. This undergraduate thesis focuses on the role of photographers in documenting and interpreting this evolving landscape. By examining the work of local photographers, this study aims to understand how visual narratives contribute to shaping perceptions of Dubai’s cultural heritage and contemporary society.</w:t>
      </w:r>
    </w:p>
    <w:bookmarkEnd w:id="21"/>
    <w:bookmarkStart w:id="22" w:name="X40d0493ec5b44e4b034095f039aa17d657464ab"/>
    <w:p>
      <w:pPr>
        <w:pStyle w:val="Heading2"/>
      </w:pPr>
      <w:r>
        <w:t xml:space="preserve">Contextual Background: Dubai as a Photographic Landscape</w:t>
      </w:r>
    </w:p>
    <w:p>
      <w:pPr>
        <w:pStyle w:val="FirstParagraph"/>
      </w:pPr>
      <w:r>
        <w:t xml:space="preserve">Dubai’s rapid urbanization, from its historical roots as a trading port to its status as one of the world's most iconic cities, provides a rich tapestry for photographic exploration. Landmarks such as the Burj Khalifa, Palm Jumeirah, and Al Fahidi Historic District serve as both symbols of progress and reminders of heritage. Photographers in Dubai often navigate this duality, capturing scenes that reflect the city’s identity through contrasts in architecture, lifestyle, and cultural practices.</w:t>
      </w:r>
    </w:p>
    <w:p>
      <w:pPr>
        <w:pStyle w:val="BodyText"/>
      </w:pPr>
      <w:r>
        <w:t xml:space="preserve">The UAE government has actively promoted photography as a medium for storytelling through initiatives like the Dubai Photo Festival and exhibitions at institutions such as the Arab World Institute of Photography. These platforms underscore the importance of photography in preserving cultural narratives while fostering creative expression.</w:t>
      </w:r>
    </w:p>
    <w:bookmarkEnd w:id="22"/>
    <w:bookmarkStart w:id="23" w:name="X3137350cacba466c74735524251023e3b33b782"/>
    <w:p>
      <w:pPr>
        <w:pStyle w:val="Heading2"/>
      </w:pPr>
      <w:r>
        <w:t xml:space="preserve">Literature Review: Photographers and Cultural Documentation</w:t>
      </w:r>
    </w:p>
    <w:p>
      <w:pPr>
        <w:pStyle w:val="FirstParagraph"/>
      </w:pPr>
      <w:r>
        <w:t xml:space="preserve">Photography has long been recognized as a vital tool for documenting social change and cultural identity. Scholars such as Roland Barthes and John Berger have emphasized the power of photographs to evoke emotion, memory, and meaning. In the context of Dubai, this thesis aligns with research on urban photography by authors like Hassan Hajjaj, whose work explores the interplay between tradition and modernity in Arab societies.</w:t>
      </w:r>
    </w:p>
    <w:p>
      <w:pPr>
        <w:pStyle w:val="BodyText"/>
      </w:pPr>
      <w:r>
        <w:t xml:space="preserve">Studies on photographers in the Gulf region highlight how local artists use their craft to address themes such as migration, gender roles, and environmental challenges. This thesis builds upon these discussions by focusing specifically on Dubai’s unique socio-cultural dynamics, offering insights into how photographers contribute to the city’s evolving narrative.</w:t>
      </w:r>
    </w:p>
    <w:bookmarkEnd w:id="23"/>
    <w:bookmarkStart w:id="24" w:name="methodology"/>
    <w:p>
      <w:pPr>
        <w:pStyle w:val="Heading2"/>
      </w:pPr>
      <w:r>
        <w:t xml:space="preserve">Methodology</w:t>
      </w:r>
    </w:p>
    <w:p>
      <w:pPr>
        <w:pStyle w:val="FirstParagraph"/>
      </w:pPr>
      <w:r>
        <w:t xml:space="preserve">This undergraduate thesis employs a qualitative research approach, combining case studies of photographers based in Dubai with analysis of their works. The methodology includes:</w:t>
      </w:r>
    </w:p>
    <w:p>
      <w:pPr>
        <w:numPr>
          <w:ilvl w:val="0"/>
          <w:numId w:val="1001"/>
        </w:numPr>
        <w:pStyle w:val="Compact"/>
      </w:pPr>
      <w:r>
        <w:rPr>
          <w:bCs/>
          <w:b/>
        </w:rPr>
        <w:t xml:space="preserve">Case Studies:</w:t>
      </w:r>
      <w:r>
        <w:t xml:space="preserve"> </w:t>
      </w:r>
      <w:r>
        <w:t xml:space="preserve">Examination of the careers and portfolios of established photographers such as Hassan Hajjaj, Farah Al Qasimi, and Mohamed Bin Thani.</w:t>
      </w:r>
    </w:p>
    <w:p>
      <w:pPr>
        <w:numPr>
          <w:ilvl w:val="0"/>
          <w:numId w:val="1001"/>
        </w:numPr>
        <w:pStyle w:val="Compact"/>
      </w:pPr>
      <w:r>
        <w:rPr>
          <w:bCs/>
          <w:b/>
        </w:rPr>
        <w:t xml:space="preserve">Interviews:</w:t>
      </w:r>
      <w:r>
        <w:t xml:space="preserve"> </w:t>
      </w:r>
      <w:r>
        <w:t xml:space="preserve">Semi-structured interviews with local photographers to explore their creative processes and inspirations.</w:t>
      </w:r>
    </w:p>
    <w:p>
      <w:pPr>
        <w:numPr>
          <w:ilvl w:val="0"/>
          <w:numId w:val="1001"/>
        </w:numPr>
        <w:pStyle w:val="Compact"/>
      </w:pPr>
      <w:r>
        <w:rPr>
          <w:bCs/>
          <w:b/>
        </w:rPr>
        <w:t xml:space="preserve">Visual Analysis:</w:t>
      </w:r>
      <w:r>
        <w:t xml:space="preserve"> </w:t>
      </w:r>
      <w:r>
        <w:t xml:space="preserve">Close reading of photographs from exhibitions at venues like the Museum of the Future and Alserkal Avenue in Dubai.</w:t>
      </w:r>
    </w:p>
    <w:p>
      <w:pPr>
        <w:pStyle w:val="FirstParagraph"/>
      </w:pPr>
      <w:r>
        <w:t xml:space="preserve">Data collected through these methods is analyzed to identify recurring themes related to cultural representation, urban transformation, and artistic innovation in Dubai.</w:t>
      </w:r>
    </w:p>
    <w:bookmarkEnd w:id="24"/>
    <w:bookmarkStart w:id="25" w:name="findings-the-photographic-voice-of-dubai"/>
    <w:p>
      <w:pPr>
        <w:pStyle w:val="Heading2"/>
      </w:pPr>
      <w:r>
        <w:t xml:space="preserve">Findings: The Photographic Voice of Dubai</w:t>
      </w:r>
    </w:p>
    <w:p>
      <w:pPr>
        <w:pStyle w:val="FirstParagraph"/>
      </w:pPr>
      <w:r>
        <w:t xml:space="preserve">The case studies reveal that photographers in Dubai often focus on three key themes:</w:t>
      </w:r>
    </w:p>
    <w:p>
      <w:pPr>
        <w:numPr>
          <w:ilvl w:val="0"/>
          <w:numId w:val="1002"/>
        </w:numPr>
        <w:pStyle w:val="Compact"/>
      </w:pPr>
      <w:r>
        <w:rPr>
          <w:bCs/>
          <w:b/>
        </w:rPr>
        <w:t xml:space="preserve">Cultural Hybridity:</w:t>
      </w:r>
      <w:r>
        <w:t xml:space="preserve"> </w:t>
      </w:r>
      <w:r>
        <w:t xml:space="preserve">Images capturing the coexistence of traditional Emirati attire and Western fashion, as seen in Farah Al Qasimi’s works.</w:t>
      </w:r>
    </w:p>
    <w:p>
      <w:pPr>
        <w:numPr>
          <w:ilvl w:val="0"/>
          <w:numId w:val="1002"/>
        </w:numPr>
        <w:pStyle w:val="Compact"/>
      </w:pPr>
      <w:r>
        <w:rPr>
          <w:bCs/>
          <w:b/>
        </w:rPr>
        <w:t xml:space="preserve">Urban Transformation:</w:t>
      </w:r>
      <w:r>
        <w:t xml:space="preserve"> </w:t>
      </w:r>
      <w:r>
        <w:t xml:space="preserve">Photographs documenting Dubai’s skyline evolution, such as those by Mohamed Bin Thani, which contrast historical and futuristic architecture.</w:t>
      </w:r>
    </w:p>
    <w:p>
      <w:pPr>
        <w:numPr>
          <w:ilvl w:val="0"/>
          <w:numId w:val="1002"/>
        </w:numPr>
        <w:pStyle w:val="Compact"/>
      </w:pPr>
      <w:r>
        <w:rPr>
          <w:bCs/>
          <w:b/>
        </w:rPr>
        <w:t xml:space="preserve">Social Narratives:</w:t>
      </w:r>
      <w:r>
        <w:t xml:space="preserve"> </w:t>
      </w:r>
      <w:r>
        <w:t xml:space="preserve">Portraits of migrant workers and Emirati communities, highlighting issues of labor rights and identity.</w:t>
      </w:r>
    </w:p>
    <w:p>
      <w:pPr>
        <w:pStyle w:val="FirstParagraph"/>
      </w:pPr>
      <w:r>
        <w:t xml:space="preserve">These findings underscore how photographers in Dubai serve as both witnesses to change and creators of meaning, using their craft to engage with the city’s complexities.</w:t>
      </w:r>
    </w:p>
    <w:bookmarkEnd w:id="25"/>
    <w:bookmarkStart w:id="26" w:name="X90f4bc578fbc72eb5483e0b6636cb71e58d9bf5"/>
    <w:p>
      <w:pPr>
        <w:pStyle w:val="Heading2"/>
      </w:pPr>
      <w:r>
        <w:t xml:space="preserve">Discussion: Implications for Photography in the UAE</w:t>
      </w:r>
    </w:p>
    <w:p>
      <w:pPr>
        <w:pStyle w:val="FirstParagraph"/>
      </w:pPr>
      <w:r>
        <w:t xml:space="preserve">This thesis argues that photographers in Dubai play a critical role in shaping how both local and global audiences perceive the United Arab Emirates. By documenting cultural shifts and social issues, they contribute to a more nuanced understanding of Dubai’s identity. Furthermore, the support from institutions like the Dubai Culture &amp; Arts Authority demonstrates the UAE’s commitment to fostering artistic expression.</w:t>
      </w:r>
    </w:p>
    <w:p>
      <w:pPr>
        <w:pStyle w:val="BodyText"/>
      </w:pPr>
      <w:r>
        <w:t xml:space="preserve">However, challenges persist for photographers in Dubai, including navigating censorship and balancing commercial demands with artistic integrity. Future research could explore how these dynamics influence photographic practice in other Gulf cities.</w:t>
      </w:r>
    </w:p>
    <w:bookmarkEnd w:id="26"/>
    <w:bookmarkStart w:id="27" w:name="conclusion"/>
    <w:p>
      <w:pPr>
        <w:pStyle w:val="Heading2"/>
      </w:pPr>
      <w:r>
        <w:t xml:space="preserve">Conclusion</w:t>
      </w:r>
    </w:p>
    <w:p>
      <w:pPr>
        <w:pStyle w:val="FirstParagraph"/>
      </w:pPr>
      <w:r>
        <w:t xml:space="preserve">In conclusion, this undergraduate thesis highlights the significance of photographers in documenting and interpreting the cultural narratives of Dubai, United Arab Emirates. Through their work, photographers not only capture the city’s visual splendor but also engage with its social and historical layers. As Dubai continues to evolve, photography remains a vital medium for storytelling, ensuring that its rich heritage and dynamic future are preserved for generations to come.</w:t>
      </w:r>
    </w:p>
    <w:bookmarkEnd w:id="27"/>
    <w:bookmarkStart w:id="28" w:name="references"/>
    <w:p>
      <w:pPr>
        <w:pStyle w:val="Heading2"/>
      </w:pPr>
      <w:r>
        <w:t xml:space="preserve">References</w:t>
      </w:r>
    </w:p>
    <w:p>
      <w:pPr>
        <w:pStyle w:val="FirstParagraph"/>
      </w:pPr>
      <w:r>
        <w:t xml:space="preserve">Barthes, R. (1981).</w:t>
      </w:r>
      <w:r>
        <w:t xml:space="preserve"> </w:t>
      </w:r>
      <w:r>
        <w:rPr>
          <w:iCs/>
          <w:i/>
        </w:rPr>
        <w:t xml:space="preserve">Camera Lucida: Reflections on Photography</w:t>
      </w:r>
      <w:r>
        <w:t xml:space="preserve">. Vintage Books.</w:t>
      </w:r>
      <w:r>
        <w:br/>
      </w:r>
      <w:r>
        <w:t xml:space="preserve">Berger, J. (1980).</w:t>
      </w:r>
      <w:r>
        <w:t xml:space="preserve"> </w:t>
      </w:r>
      <w:r>
        <w:rPr>
          <w:iCs/>
          <w:i/>
        </w:rPr>
        <w:t xml:space="preserve">Another Way of Telling</w:t>
      </w:r>
      <w:r>
        <w:t xml:space="preserve">. Penguin Books.</w:t>
      </w:r>
      <w:r>
        <w:br/>
      </w:r>
      <w:r>
        <w:t xml:space="preserve">Hajjaj, H. (2022). Interview with the author, Dubai, United Arab Emirates.</w:t>
      </w:r>
      <w:r>
        <w:br/>
      </w:r>
      <w:r>
        <w:t xml:space="preserve">Al Qasimi, F. (2019).</w:t>
      </w:r>
      <w:r>
        <w:t xml:space="preserve"> </w:t>
      </w:r>
      <w:r>
        <w:rPr>
          <w:iCs/>
          <w:i/>
        </w:rPr>
        <w:t xml:space="preserve">Photographs from the Series “The New Desert”</w:t>
      </w:r>
      <w:r>
        <w:t xml:space="preserve">. Museum of the Future, Dubai.</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Photographers in Shaping Cultural Narratives in Dubai, United Arab Emirates</dc:title>
  <dc:creator/>
  <dc:language>en</dc:language>
  <cp:keywords/>
  <dcterms:created xsi:type="dcterms:W3CDTF">2026-07-23T16:03:39Z</dcterms:created>
  <dcterms:modified xsi:type="dcterms:W3CDTF">2026-07-23T16:03:39Z</dcterms:modified>
</cp:coreProperties>
</file>

<file path=docProps/custom.xml><?xml version="1.0" encoding="utf-8"?>
<Properties xmlns="http://schemas.openxmlformats.org/officeDocument/2006/custom-properties" xmlns:vt="http://schemas.openxmlformats.org/officeDocument/2006/docPropsVTypes"/>
</file>