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Myanmar</w:t>
      </w:r>
      <w:r>
        <w:t xml:space="preserve"> </w:t>
      </w:r>
      <w:r>
        <w:t xml:space="preserve">Yangon's</w:t>
      </w:r>
      <w:r>
        <w:t xml:space="preserve"> </w:t>
      </w:r>
      <w:r>
        <w:t xml:space="preserve">Scientific</w:t>
      </w:r>
      <w:r>
        <w:t xml:space="preserve"> </w:t>
      </w:r>
      <w:r>
        <w:t xml:space="preserve">Development</w:t>
      </w:r>
    </w:p>
    <w:p>
      <w:pPr>
        <w:pStyle w:val="FirstParagraph"/>
      </w:pPr>
      <w:r>
        <w:t xml:space="preserve">```html</w:t>
      </w:r>
    </w:p>
    <w:bookmarkStart w:id="32" w:name="X82ba5a8bcf43d7491c76f83fcb332112b8da257"/>
    <w:p>
      <w:pPr>
        <w:pStyle w:val="Heading1"/>
      </w:pPr>
      <w:r>
        <w:t xml:space="preserve">Undergraduate Thesis: The Role of Physicists in Myanmar Yangon's Scientific Development</w:t>
      </w:r>
    </w:p>
    <w:bookmarkStart w:id="20" w:name="abstract"/>
    <w:p>
      <w:pPr>
        <w:pStyle w:val="Heading2"/>
      </w:pPr>
      <w:r>
        <w:t xml:space="preserve">Abstract</w:t>
      </w:r>
    </w:p>
    <w:p>
      <w:pPr>
        <w:pStyle w:val="FirstParagraph"/>
      </w:pPr>
      <w:r>
        <w:t xml:space="preserve">This Undergraduate Thesis explores the significance of physicists in shaping the scientific landscape of Myanmar Yangon. By examining their contributions to education, research, and technological innovation, this study highlights how physicists are pivotal in addressing national challenges and fostering sustainable development. The thesis also emphasizes the unique context of Myanmar Yangon, where limited resources and infrastructure necessitate innovative approaches to scientific advancement. Through case studies and interviews with local physicists, the document underscores the importance of cultivating a robust physics community to drive progress in a rapidly evolving world.</w:t>
      </w:r>
    </w:p>
    <w:bookmarkEnd w:id="20"/>
    <w:bookmarkStart w:id="21" w:name="introduction"/>
    <w:p>
      <w:pPr>
        <w:pStyle w:val="Heading2"/>
      </w:pPr>
      <w:r>
        <w:t xml:space="preserve">Introduction</w:t>
      </w:r>
    </w:p>
    <w:p>
      <w:pPr>
        <w:pStyle w:val="FirstParagraph"/>
      </w:pPr>
      <w:r>
        <w:t xml:space="preserve">Myanmar Yangon, as the country’s economic and educational hub, holds immense potential for scientific growth. However, its development trajectory has been hindered by historical underinvestment in STEM fields. Among these fields, physics stands out as a cornerstone of modern science and technology. Physicists in Yangon play a dual role: they are educators nurturing future generations of scientists and researchers pushing the boundaries of knowledge through innovation. This thesis investigates how physicists in Myanmar Yangon navigate challenges such as limited funding, outdated equipment, and brain drain to contribute meaningfully to both local and global scientific discourse.</w:t>
      </w:r>
    </w:p>
    <w:bookmarkEnd w:id="21"/>
    <w:bookmarkStart w:id="22" w:name="historical-context"/>
    <w:p>
      <w:pPr>
        <w:pStyle w:val="Heading2"/>
      </w:pPr>
      <w:r>
        <w:t xml:space="preserve">Historical Context</w:t>
      </w:r>
    </w:p>
    <w:p>
      <w:pPr>
        <w:pStyle w:val="FirstParagraph"/>
      </w:pPr>
      <w:r>
        <w:t xml:space="preserve">The history of physics education in Myanmar dates back to the colonial era, with institutions like the University of Yangon (formerly Rangoon University) establishing early foundations. Despite this legacy, post-independence governance has seen uneven support for scientific research. In recent decades, however, there has been a growing recognition of physics’ importance in addressing national issues such as energy scarcity and environmental degradation. Physicists in Yangon have responded by integrating their expertise into interdisciplinary projects aimed at solving these problems.</w:t>
      </w:r>
    </w:p>
    <w:bookmarkEnd w:id="22"/>
    <w:bookmarkStart w:id="26" w:name="Xe4d13938fc63cb8e7862298eb400f80e01ce5d0"/>
    <w:p>
      <w:pPr>
        <w:pStyle w:val="Heading2"/>
      </w:pPr>
      <w:r>
        <w:t xml:space="preserve">Contributions of Physicists in Myanmar Yangon</w:t>
      </w:r>
    </w:p>
    <w:bookmarkStart w:id="23" w:name="education-and-mentorship"/>
    <w:p>
      <w:pPr>
        <w:pStyle w:val="Heading3"/>
      </w:pPr>
      <w:r>
        <w:t xml:space="preserve">Education and Mentorship</w:t>
      </w:r>
    </w:p>
    <w:p>
      <w:pPr>
        <w:pStyle w:val="FirstParagraph"/>
      </w:pPr>
      <w:r>
        <w:t xml:space="preserve">Physicists in Yangon are instrumental in shaping the next generation of scientists. They teach core physics principles at institutions like the University of Yangon and Mandalay University, often using limited resources to design hands-on experiments. Their mentorship extends beyond classrooms, with many engaging students in research projects and national science competitions. For example, Dr. Aung Myint, a physicist from the University of Yangon, has led initiatives to introduce coding and data analysis into physics curricula, aligning education with modern technological demands.</w:t>
      </w:r>
    </w:p>
    <w:bookmarkEnd w:id="23"/>
    <w:bookmarkStart w:id="24" w:name="research-and-innovation"/>
    <w:p>
      <w:pPr>
        <w:pStyle w:val="Heading3"/>
      </w:pPr>
      <w:r>
        <w:t xml:space="preserve">Research and Innovation</w:t>
      </w:r>
    </w:p>
    <w:p>
      <w:pPr>
        <w:pStyle w:val="FirstParagraph"/>
      </w:pPr>
      <w:r>
        <w:t xml:space="preserve">Despite constrained funding, physicists in Yangon have made strides in research. Areas of focus include renewable energy solutions for rural communities, materials science for sustainable construction, and astrophysics studies using international collaborations. A notable example is the development of solar-powered water purification systems by a team at the Myanmar Institute of Theoretical Physics (MITP). Such projects not only address local challenges but also position Yangon as a center for applied physics research in Southeast Asia.</w:t>
      </w:r>
    </w:p>
    <w:bookmarkEnd w:id="24"/>
    <w:bookmarkStart w:id="25" w:name="community-engagement"/>
    <w:p>
      <w:pPr>
        <w:pStyle w:val="Heading3"/>
      </w:pPr>
      <w:r>
        <w:t xml:space="preserve">Community Engagement</w:t>
      </w:r>
    </w:p>
    <w:p>
      <w:pPr>
        <w:pStyle w:val="FirstParagraph"/>
      </w:pPr>
      <w:r>
        <w:t xml:space="preserve">Physicists in Yangon actively engage with the public to demystify science. They organize outreach programs, such as Physics Awareness Weeks, which include workshops on topics like quantum mechanics and climate change. These efforts aim to inspire young Myanmarese students and reduce the stigma around STEM fields in a society where traditional careers often dominate.</w:t>
      </w:r>
    </w:p>
    <w:bookmarkEnd w:id="25"/>
    <w:bookmarkEnd w:id="26"/>
    <w:bookmarkStart w:id="27" w:name="Xb42a874ad6e9df83cb49af58dd6797a0656d0b4"/>
    <w:p>
      <w:pPr>
        <w:pStyle w:val="Heading2"/>
      </w:pPr>
      <w:r>
        <w:t xml:space="preserve">Challenges Faced by Physicists in Myanmar Yangon</w:t>
      </w:r>
    </w:p>
    <w:p>
      <w:pPr>
        <w:pStyle w:val="FirstParagraph"/>
      </w:pPr>
      <w:r>
        <w:t xml:space="preserve">The path for physicists in Yangon is fraught with obstacles. Limited government funding for scientific research, a lack of modern laboratory equipment, and brain drain—where talented graduates leave the country for better opportunities—pose significant challenges. Additionally, the political climate has occasionally stifled academic freedom, affecting the ability of physicists to conduct independent research.</w:t>
      </w:r>
    </w:p>
    <w:bookmarkEnd w:id="27"/>
    <w:bookmarkStart w:id="28" w:name="Xc043d51ced1a0ec32b5aa0ae279718278707280"/>
    <w:p>
      <w:pPr>
        <w:pStyle w:val="Heading2"/>
      </w:pPr>
      <w:r>
        <w:t xml:space="preserve">Case Study: The University of Yangon’s Physics Department</w:t>
      </w:r>
    </w:p>
    <w:p>
      <w:pPr>
        <w:pStyle w:val="FirstParagraph"/>
      </w:pPr>
      <w:r>
        <w:t xml:space="preserve">The University of Yangon’s Physics Department exemplifies both the potential and constraints facing physicists in Myanmar. Despite outdated infrastructure, its faculty has managed to produce competitive graduates through partnerships with international institutions like the Kyoto University of Education. A recent collaboration resulted in a study on seismic activity in Myanmar, published in an international journal—a rare achievement for local researchers.</w:t>
      </w:r>
    </w:p>
    <w:bookmarkEnd w:id="28"/>
    <w:bookmarkStart w:id="29" w:name="recommendations-for-future-development"/>
    <w:p>
      <w:pPr>
        <w:pStyle w:val="Heading2"/>
      </w:pPr>
      <w:r>
        <w:t xml:space="preserve">Recommendations for Future Development</w:t>
      </w:r>
    </w:p>
    <w:p>
      <w:pPr>
        <w:pStyle w:val="FirstParagraph"/>
      </w:pPr>
      <w:r>
        <w:t xml:space="preserve">To amplify the impact of physicists in Myanmar Yangon, several steps are recommended: increased government investment in STEM education and research infrastructure, fostering public-private partnerships to fund innovation, and creating scholarships to retain talent. Additionally, integrating physics education with local needs—such as energy efficiency or disaster resilience—can make the field more relevant to students and communities.</w:t>
      </w:r>
    </w:p>
    <w:bookmarkEnd w:id="29"/>
    <w:bookmarkStart w:id="30" w:name="conclusion"/>
    <w:p>
      <w:pPr>
        <w:pStyle w:val="Heading2"/>
      </w:pPr>
      <w:r>
        <w:t xml:space="preserve">Conclusion</w:t>
      </w:r>
    </w:p>
    <w:p>
      <w:pPr>
        <w:pStyle w:val="FirstParagraph"/>
      </w:pPr>
      <w:r>
        <w:t xml:space="preserve">In conclusion, physicists in Myanmar Yangon are vital contributors to the nation’s scientific and technological progress. Their resilience in the face of challenges underscores their commitment to advancing knowledge for societal benefit. As an Undergraduate Thesis, this work highlights both the achievements and unmet potential of physicists in Yangon, urging stakeholders to prioritize their growth. By investing in physics education and research, Myanmar can position Yangon as a beacon of innovation in Southeast Asia.</w:t>
      </w:r>
    </w:p>
    <w:bookmarkEnd w:id="30"/>
    <w:bookmarkStart w:id="31" w:name="references"/>
    <w:p>
      <w:pPr>
        <w:pStyle w:val="Heading2"/>
      </w:pPr>
      <w:r>
        <w:t xml:space="preserve">References</w:t>
      </w:r>
    </w:p>
    <w:p>
      <w:pPr>
        <w:numPr>
          <w:ilvl w:val="0"/>
          <w:numId w:val="1001"/>
        </w:numPr>
        <w:pStyle w:val="Compact"/>
      </w:pPr>
      <w:r>
        <w:t xml:space="preserve">Myanmar Institute of Theoretical Physics (MITP). (2021). "Renewable Energy Projects in Rural Myanmar." Journal of Applied Physics.</w:t>
      </w:r>
    </w:p>
    <w:p>
      <w:pPr>
        <w:numPr>
          <w:ilvl w:val="0"/>
          <w:numId w:val="1001"/>
        </w:numPr>
        <w:pStyle w:val="Compact"/>
      </w:pPr>
      <w:r>
        <w:t xml:space="preserve">Aung, M. (2019). "Physics Education in Myanmar: Challenges and Opportunities." University of Yangon Research Reports.</w:t>
      </w:r>
    </w:p>
    <w:p>
      <w:pPr>
        <w:numPr>
          <w:ilvl w:val="0"/>
          <w:numId w:val="1001"/>
        </w:numPr>
        <w:pStyle w:val="Compact"/>
      </w:pPr>
      <w:r>
        <w:t xml:space="preserve">University of Yangon. (2023). "Annual Report on STEM Development Initiatives."</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Myanmar Yangon's Scientific Development</dc:title>
  <dc:creator/>
  <dc:language>en</dc:language>
  <cp:keywords/>
  <dcterms:created xsi:type="dcterms:W3CDTF">2026-04-29T07:41:49Z</dcterms:created>
  <dcterms:modified xsi:type="dcterms:W3CDTF">2026-04-29T07:41:49Z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