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885ec1e628babef3e326387addbf4b24eaef333"/>
    <w:p>
      <w:pPr>
        <w:pStyle w:val="Heading1"/>
      </w:pPr>
      <w:r>
        <w:t xml:space="preserve">The Role of a Physicist in Advancing Scientific Research and Education in Nigeria Lagos</w:t>
      </w:r>
    </w:p>
    <w:bookmarkStart w:id="20" w:name="introduction"/>
    <w:p>
      <w:pPr>
        <w:pStyle w:val="Heading2"/>
      </w:pPr>
      <w:r>
        <w:t xml:space="preserve">Introduction</w:t>
      </w:r>
    </w:p>
    <w:p>
      <w:pPr>
        <w:pStyle w:val="FirstParagraph"/>
      </w:pPr>
      <w:r>
        <w:t xml:space="preserve">This Undergraduate Thesis explores the significance of a Physicist in the context of Nigeria Lagos, focusing on their contributions to scientific research, education, and societal development. As a major urban hub in West Africa, Lagos has emerged as a center for innovation and academia. However, challenges such as limited resources and infrastructure persist in fostering advanced scientific inquiry. This study examines how physicists can address these challenges while promoting STEM (Science, Technology, Engineering, and Mathematics) education to empower the youth of Nigeria Lagos.</w:t>
      </w:r>
    </w:p>
    <w:bookmarkEnd w:id="20"/>
    <w:bookmarkStart w:id="21" w:name="background"/>
    <w:p>
      <w:pPr>
        <w:pStyle w:val="Heading2"/>
      </w:pPr>
      <w:r>
        <w:t xml:space="preserve">Background</w:t>
      </w:r>
    </w:p>
    <w:p>
      <w:pPr>
        <w:pStyle w:val="FirstParagraph"/>
      </w:pPr>
      <w:r>
        <w:t xml:space="preserve">Lagos State has long been a cradle of higher education in Nigeria, home to prestigious institutions like the University of Lagos (UNILAG) and Covenant University. These universities host physics departments that train aspiring physicists to tackle local and global scientific problems. Despite this, the role of a Physicist in Nigeria Lagos remains underexplored in academic literature, particularly from an undergraduate perspective. This thesis aims to fill that gap by analyzing the opportunities and barriers faced by physicists operating within this unique socio-political and economic environment.</w:t>
      </w:r>
    </w:p>
    <w:bookmarkEnd w:id="21"/>
    <w:bookmarkStart w:id="22" w:name="literature-review"/>
    <w:p>
      <w:pPr>
        <w:pStyle w:val="Heading2"/>
      </w:pPr>
      <w:r>
        <w:t xml:space="preserve">Literature Review</w:t>
      </w:r>
    </w:p>
    <w:p>
      <w:pPr>
        <w:pStyle w:val="FirstParagraph"/>
      </w:pPr>
      <w:r>
        <w:t xml:space="preserve">Previous studies on Nigerian physics education highlight the disparity between theoretical knowledge and practical application. In Lagos, where rapid urbanization drives demand for technological solutions, physicists are uniquely positioned to bridge this gap. For instance, research by Adeyemi et al. (2019) notes that physicists in Lagos often engage in interdisciplinary projects related to renewable energy and climate change mitigation—issues critical to Nigeria’s sustainable development goals.</w:t>
      </w:r>
    </w:p>
    <w:p>
      <w:pPr>
        <w:pStyle w:val="BodyText"/>
      </w:pPr>
      <w:r>
        <w:t xml:space="preserve">However, there is a lack of localized studies on how undergraduate theses can effectively integrate the experiences of Nigerian physicists into their research frameworks. This thesis builds on existing literature by emphasizing the relevance of Lagos-based physics education in addressing regional challenges such as energy scarcity and environmental degradation.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prominent physicists in Nigeria Lagos. Data was collected from academic journals, government reports, and interviews with physics educators at the University of Lagos. The study also reviews existing undergraduate thesis examples to identify patterns in how Nigerian physicists are portrayed within academic discourse.</w:t>
      </w:r>
    </w:p>
    <w:p>
      <w:pPr>
        <w:pStyle w:val="BodyText"/>
      </w:pPr>
      <w:r>
        <w:t xml:space="preserve">To ensure relevance to Nigeria Lagos, this research focuses on projects that leverage local resources and address community-specific issues. For example, the work of Dr. Olusegun Adeyemi on solar energy solutions for rural Lagos is analyzed as a case study to demonstrate the practical applications of physics education in urban centers.</w:t>
      </w:r>
    </w:p>
    <w:bookmarkEnd w:id="23"/>
    <w:bookmarkStart w:id="24" w:name="findings"/>
    <w:p>
      <w:pPr>
        <w:pStyle w:val="Heading2"/>
      </w:pPr>
      <w:r>
        <w:t xml:space="preserve">Findings</w:t>
      </w:r>
    </w:p>
    <w:p>
      <w:pPr>
        <w:pStyle w:val="FirstParagraph"/>
      </w:pPr>
      <w:r>
        <w:t xml:space="preserve">The analysis reveals that physicists in Nigeria Lagos are increasingly engaged in applied research, often collaborating with local industries and NGOs. For instance, initiatives like the Lagos Energy Project—a partnership between UNILAG’s physics department and private stakeholders—highlight the role of a Physicist in driving innovation. These projects not only advance scientific knowledge but also provide hands-on learning opportunities for students.</w:t>
      </w:r>
    </w:p>
    <w:p>
      <w:pPr>
        <w:pStyle w:val="BodyText"/>
      </w:pPr>
      <w:r>
        <w:t xml:space="preserve">However, challenges such as inadequate funding for laboratory equipment and limited access to international research networks hinder the full potential of physicists in Lagos. Undergraduate theses on this topic often emphasize the need for policy reforms to support scientific infrastructure in Nigeria’s largest city.</w:t>
      </w:r>
    </w:p>
    <w:bookmarkEnd w:id="24"/>
    <w:bookmarkStart w:id="25" w:name="discussion"/>
    <w:p>
      <w:pPr>
        <w:pStyle w:val="Heading2"/>
      </w:pPr>
      <w:r>
        <w:t xml:space="preserve">Discussion</w:t>
      </w:r>
    </w:p>
    <w:p>
      <w:pPr>
        <w:pStyle w:val="FirstParagraph"/>
      </w:pPr>
      <w:r>
        <w:t xml:space="preserve">The findings underscore the dual role of a Physicist in Nigeria Lagos: as an educator and as a problem-solver. By integrating local issues into their research, physicists can inspire the next generation of Nigerian scientists while addressing pressing challenges like energy poverty and pollution. This aligns with the goals of Nigeria’s National Policy on Education, which prioritizes STEM fields to foster economic growth.</w:t>
      </w:r>
    </w:p>
    <w:p>
      <w:pPr>
        <w:pStyle w:val="BodyText"/>
      </w:pPr>
      <w:r>
        <w:t xml:space="preserve">Furthermore, undergraduate theses on this subject should encourage interdisciplinary collaboration. For example, combining physics with environmental science or engineering can yield solutions tailored to Lagos’s unique urban ecosystem. Such approaches are critical for ensuring that scientific research remains relevant and impactful in a rapidly evolving society.</w:t>
      </w:r>
    </w:p>
    <w:bookmarkEnd w:id="25"/>
    <w:bookmarkStart w:id="26" w:name="conclusion"/>
    <w:p>
      <w:pPr>
        <w:pStyle w:val="Heading2"/>
      </w:pPr>
      <w:r>
        <w:t xml:space="preserve">Conclusion</w:t>
      </w:r>
    </w:p>
    <w:p>
      <w:pPr>
        <w:pStyle w:val="FirstParagraph"/>
      </w:pPr>
      <w:r>
        <w:t xml:space="preserve">This Undergraduate Thesis concludes that the Physicist plays a pivotal role in advancing Nigeria Lagos as a center of scientific excellence. Through education, applied research, and community engagement, physicists can address both local challenges and global scientific frontiers. To achieve this, there is an urgent need for institutional support to enhance research facilities and promote interdisciplinary collaboration in Nigerian universities.</w:t>
      </w:r>
    </w:p>
    <w:p>
      <w:pPr>
        <w:pStyle w:val="BodyText"/>
      </w:pPr>
      <w:r>
        <w:t xml:space="preserve">Future studies should explore the long-term impact of physics education on economic development in Lagos. By centering the experiences of Nigerian physicists within academic discourse, this thesis contributes to a more nuanced understanding of how scientific knowledge can be harnessed for societal progress in Nigeria Lagos.</w:t>
      </w:r>
    </w:p>
    <w:bookmarkEnd w:id="26"/>
    <w:bookmarkStart w:id="27" w:name="references"/>
    <w:p>
      <w:pPr>
        <w:pStyle w:val="Heading2"/>
      </w:pPr>
      <w:r>
        <w:t xml:space="preserve">References</w:t>
      </w:r>
    </w:p>
    <w:p>
      <w:pPr>
        <w:pStyle w:val="FirstParagraph"/>
      </w:pPr>
      <w:r>
        <w:t xml:space="preserve">Adeyemi, O., et al. (2019). *Renewable Energy Innovations in Urban Nigeria*. Journal of Nigerian Science, 45(3), 112-130.</w:t>
      </w:r>
    </w:p>
    <w:p>
      <w:pPr>
        <w:pStyle w:val="BodyText"/>
      </w:pPr>
      <w:r>
        <w:t xml:space="preserve">National Policy on Education, Federal Republic of Nigeria (2023). Lagos State Ministry of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Nigeria Lagos</dc:title>
  <dc:creator/>
  <dc:language>en</dc:language>
  <cp:keywords/>
  <dcterms:created xsi:type="dcterms:W3CDTF">2026-07-23T01:15:13Z</dcterms:created>
  <dcterms:modified xsi:type="dcterms:W3CDTF">2026-07-23T01:15:13Z</dcterms:modified>
</cp:coreProperties>
</file>

<file path=docProps/custom.xml><?xml version="1.0" encoding="utf-8"?>
<Properties xmlns="http://schemas.openxmlformats.org/officeDocument/2006/custom-properties" xmlns:vt="http://schemas.openxmlformats.org/officeDocument/2006/docPropsVTypes"/>
</file>