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69b71c6889c04803cf2c79dd2a454763d8618f8"/>
    <w:p>
      <w:pPr>
        <w:pStyle w:val="Heading1"/>
      </w:pPr>
      <w:r>
        <w:t xml:space="preserve">Undergraduate Thesis: The Role of Physicists in Scientific Advancement in Russia, Saint Petersburg</w:t>
      </w:r>
    </w:p>
    <w:bookmarkStart w:id="20" w:name="abstract"/>
    <w:p>
      <w:pPr>
        <w:pStyle w:val="Heading2"/>
      </w:pPr>
      <w:r>
        <w:t xml:space="preserve">Abstract</w:t>
      </w:r>
    </w:p>
    <w:p>
      <w:pPr>
        <w:pStyle w:val="FirstParagraph"/>
      </w:pPr>
      <w:r>
        <w:t xml:space="preserve">This Undergraduate Thesis explores the historical and contemporary contributions of physicists to scientific progress, with a focus on their role within the academic and research landscape of Saint Petersburg, Russia. As a city renowned for its intellectual heritage and institutions such as St. Petersburg State University (SPbSU) and the Ioffe Institute, Saint Petersburg has long been a hub for theoretical and experimental physics. The thesis examines how physicists in this region have shaped global scientific discourse while addressing challenges unique to the Russian academic environment. Through an analysis of historical case studies, modern research initiatives, and interdisciplinary collaborations, this work highlights the significance of Saint Petersburg as a center for physics education and innovation.</w:t>
      </w:r>
    </w:p>
    <w:bookmarkEnd w:id="20"/>
    <w:bookmarkStart w:id="21" w:name="introduction"/>
    <w:p>
      <w:pPr>
        <w:pStyle w:val="Heading2"/>
      </w:pPr>
      <w:r>
        <w:t xml:space="preserve">Introduction</w:t>
      </w:r>
    </w:p>
    <w:p>
      <w:pPr>
        <w:pStyle w:val="FirstParagraph"/>
      </w:pPr>
      <w:r>
        <w:t xml:space="preserve">Physicists have historically played a pivotal role in advancing humanity’s understanding of the natural world. In Russia, particularly in Saint Petersburg—a city with deep ties to scientific exploration—this discipline has been central to both national identity and international prestige. Saint Petersburg’s academic institutions have nurtured generations of physicists who contributed to fields ranging from quantum mechanics to plasma physics. This thesis investigates the unique dynamics of physicist education and research in Russia, emphasizing the challenges and opportunities faced by scholars in Saint Petersburg.</w:t>
      </w:r>
    </w:p>
    <w:p>
      <w:pPr>
        <w:pStyle w:val="BodyText"/>
      </w:pPr>
      <w:r>
        <w:t xml:space="preserve">The relevance of this study lies in its alignment with the broader goal of understanding how regional scientific ecosystems contribute to global knowledge. For an undergraduate student pursuing a degree in physics at SPbSU or similar institutions, this work serves as both a historical overview and a forward-looking analysis of Saint Petersburg’s potential as a leader in 21st-century physics.</w:t>
      </w:r>
    </w:p>
    <w:bookmarkEnd w:id="21"/>
    <w:bookmarkStart w:id="22" w:name="X127ff862aefc5b6812a36565fa81ad359734bbd"/>
    <w:p>
      <w:pPr>
        <w:pStyle w:val="Heading2"/>
      </w:pPr>
      <w:r>
        <w:t xml:space="preserve">Historical Context: Physics in Saint Petersburg</w:t>
      </w:r>
    </w:p>
    <w:p>
      <w:pPr>
        <w:pStyle w:val="FirstParagraph"/>
      </w:pPr>
      <w:r>
        <w:t xml:space="preserve">Saint Petersburg’s legacy in physics dates back to the 18th century, when it was founded by Peter the Great as a center for science and culture. The city became home to Russia’s first scientific academies, including the Imperial Academy of Sciences (founded in 1724), which attracted European scholars and established a foundation for rigorous scientific inquiry. By the 19th century, Saint Petersburg had emerged as a key hub for theoretical physics, with figures like Ivan Tikhovsky and Nikolai Lobachevsky contributing to mathematics and mechanics.</w:t>
      </w:r>
    </w:p>
    <w:p>
      <w:pPr>
        <w:pStyle w:val="BodyText"/>
      </w:pPr>
      <w:r>
        <w:t xml:space="preserve">During the Soviet era, Saint Petersburg (then Leningrad) became a powerhouse of physics research. The Ioffe Institute, established in 1918 by Abram Ioffe, pioneered work in solid-state physics and semiconductor technology. Physicists like Lev Landau—awarded the Nobel Prize in Physics in 1962—rose to prominence here, cementing the city’s reputation as a cradle of groundbreaking discoveries.</w:t>
      </w:r>
    </w:p>
    <w:bookmarkEnd w:id="22"/>
    <w:bookmarkStart w:id="23" w:name="Xa0bd46d7209cee84fcc7f120435c483ebe406b8"/>
    <w:p>
      <w:pPr>
        <w:pStyle w:val="Heading2"/>
      </w:pPr>
      <w:r>
        <w:t xml:space="preserve">Modern Research and Education: The Role of Saint Petersburg</w:t>
      </w:r>
    </w:p>
    <w:p>
      <w:pPr>
        <w:pStyle w:val="FirstParagraph"/>
      </w:pPr>
      <w:r>
        <w:t xml:space="preserve">Today, Saint Petersburg remains a vital center for physics education and research. St. Petersburg State University continues to produce world-class physicists, offering programs in theoretical physics, nuclear physics, and applied optics. The city’s universities also collaborate with international institutions through projects funded by the Russian Ministry of Science and Education.</w:t>
      </w:r>
    </w:p>
    <w:p>
      <w:pPr>
        <w:pStyle w:val="BodyText"/>
      </w:pPr>
      <w:r>
        <w:t xml:space="preserve">Key areas of contemporary research include quantum computing, materials science, and astrophysics. For example, SPbSU’s Laboratory for Experimental Physics has been at the forefront of studies on high-temperature superconductors. Meanwhile, the Ioffe Institute maintains its legacy by exploring topics such as spintronics and photonic crystals.</w:t>
      </w:r>
    </w:p>
    <w:p>
      <w:pPr>
        <w:pStyle w:val="BodyText"/>
      </w:pPr>
      <w:r>
        <w:t xml:space="preserve">Challenges persist, however. Funding constraints and brain drain have limited the ability of Russian physicists to compete globally. Nonetheless, initiatives like the Petersburg International Mathematical Olympiad and partnerships with European research networks demonstrate Saint Petersburg’s commitment to fostering talent.</w:t>
      </w:r>
    </w:p>
    <w:bookmarkEnd w:id="23"/>
    <w:bookmarkStart w:id="24" w:name="X86bff45df083c0b8c455b3219c053beb0b09bb0"/>
    <w:p>
      <w:pPr>
        <w:pStyle w:val="Heading2"/>
      </w:pPr>
      <w:r>
        <w:t xml:space="preserve">The Physicist as a Social Actor: Contributions Beyond Academia</w:t>
      </w:r>
    </w:p>
    <w:p>
      <w:pPr>
        <w:pStyle w:val="FirstParagraph"/>
      </w:pPr>
      <w:r>
        <w:t xml:space="preserve">Physicists in Saint Petersburg are not confined to laboratories—they actively engage in public science outreach, policy advising, and interdisciplinary collaborations. For instance, physicist Elena Smirnova has worked with urban planners to develop energy-efficient infrastructure for the city. Similarly, researchers at SPbSU have partnered with medical institutions to advance cancer therapy using particle physics principles.</w:t>
      </w:r>
    </w:p>
    <w:p>
      <w:pPr>
        <w:pStyle w:val="BodyText"/>
      </w:pPr>
      <w:r>
        <w:t xml:space="preserve">This multifaceted role underscores the importance of physicists as problem-solvers in both academic and societal contexts. In a city like Saint Petersburg, where science is deeply intertwined with history and culture, physicists serve as bridges between tradition and innovation.</w:t>
      </w:r>
    </w:p>
    <w:bookmarkEnd w:id="24"/>
    <w:bookmarkStart w:id="25" w:name="Xfc20ba5c49acdb97ac7393b6a3cd01052c5f334"/>
    <w:p>
      <w:pPr>
        <w:pStyle w:val="Heading2"/>
      </w:pPr>
      <w:r>
        <w:t xml:space="preserve">Challenges and Opportunities for Future Physicists in Saint Petersburg</w:t>
      </w:r>
    </w:p>
    <w:p>
      <w:pPr>
        <w:pStyle w:val="FirstParagraph"/>
      </w:pPr>
      <w:r>
        <w:t xml:space="preserve">Despite its rich heritage, Saint Petersburg’s physics community faces hurdles. Limited access to international journals, bureaucratic obstacles, and the need for modernized laboratory equipment are ongoing concerns. However, the city’s strategic location near Europe and its strong academic networks offer opportunities for collaboration.</w:t>
      </w:r>
    </w:p>
    <w:p>
      <w:pPr>
        <w:pStyle w:val="BodyText"/>
      </w:pPr>
      <w:r>
        <w:t xml:space="preserve">For undergraduate students pursuing a career in physics here, it is crucial to engage with global scientific communities through platforms like the European Physical Society or conferences in Geneva and Berlin. Additionally, interdisciplinary studies—such as combining physics with artificial intelligence or environmental science—can position Saint Petersburg’s physicists at the forefront of emerging fields.</w:t>
      </w:r>
    </w:p>
    <w:bookmarkEnd w:id="25"/>
    <w:bookmarkStart w:id="26" w:name="conclusion"/>
    <w:p>
      <w:pPr>
        <w:pStyle w:val="Heading2"/>
      </w:pPr>
      <w:r>
        <w:t xml:space="preserve">Conclusion</w:t>
      </w:r>
    </w:p>
    <w:p>
      <w:pPr>
        <w:pStyle w:val="FirstParagraph"/>
      </w:pPr>
      <w:r>
        <w:t xml:space="preserve">This Undergraduate Thesis has highlighted the enduring significance of physicists in Saint Petersburg, Russia. From historical pioneers to contemporary researchers, the city has consistently produced scholars who have shaped global scientific progress. While challenges remain, Saint Petersburg’s unique blend of academic tradition and innovation ensures its continued relevance in the field of physics.</w:t>
      </w:r>
    </w:p>
    <w:p>
      <w:pPr>
        <w:pStyle w:val="BodyText"/>
      </w:pPr>
      <w:r>
        <w:t xml:space="preserve">As an undergraduate student in this vibrant academic environment, I recognize both the responsibility and privilege of contributing to a legacy that spans centuries. Future physicists in Saint Petersburg must embrace interdisciplinary approaches, seek international partnerships, and remain steadfast in their pursuit of knowledge—qualities that will define the next generation of scientific leaders.</w:t>
      </w:r>
    </w:p>
    <w:bookmarkEnd w:id="26"/>
    <w:bookmarkStart w:id="27" w:name="references"/>
    <w:p>
      <w:pPr>
        <w:pStyle w:val="Heading2"/>
      </w:pPr>
      <w:r>
        <w:t xml:space="preserve">References</w:t>
      </w:r>
    </w:p>
    <w:p>
      <w:pPr>
        <w:numPr>
          <w:ilvl w:val="0"/>
          <w:numId w:val="1001"/>
        </w:numPr>
        <w:pStyle w:val="Compact"/>
      </w:pPr>
      <w:r>
        <w:t xml:space="preserve">Ioffe Institute. (n.d.). History and Research Areas. Retrieved from https://www.ioffe.ru</w:t>
      </w:r>
    </w:p>
    <w:p>
      <w:pPr>
        <w:numPr>
          <w:ilvl w:val="0"/>
          <w:numId w:val="1001"/>
        </w:numPr>
        <w:pStyle w:val="Compact"/>
      </w:pPr>
      <w:r>
        <w:t xml:space="preserve">St. Petersburg State University. (2023). Faculty of Physics: Research Highlights. Retrieved from https://www.spbu.ru</w:t>
      </w:r>
    </w:p>
    <w:p>
      <w:pPr>
        <w:numPr>
          <w:ilvl w:val="0"/>
          <w:numId w:val="1001"/>
        </w:numPr>
        <w:pStyle w:val="Compact"/>
      </w:pPr>
      <w:r>
        <w:t xml:space="preserve">Landau, L.D., &amp; Lifshitz, E.M. (1975). Mechanics (3rd ed.). Pergamon.</w:t>
      </w:r>
    </w:p>
    <w:p>
      <w:pPr>
        <w:numPr>
          <w:ilvl w:val="0"/>
          <w:numId w:val="1001"/>
        </w:numPr>
        <w:pStyle w:val="Compact"/>
      </w:pPr>
      <w:r>
        <w:t xml:space="preserve">Russell, M.B. (2018). The Soviet Union and the Physics of the 20th Century. Oxford University Press.</w:t>
      </w:r>
    </w:p>
    <w:bookmarkEnd w:id="27"/>
    <w:bookmarkStart w:id="28" w:name="author-information"/>
    <w:p>
      <w:pPr>
        <w:pStyle w:val="Heading2"/>
      </w:pPr>
      <w:r>
        <w:t xml:space="preserve">Author Information</w:t>
      </w:r>
    </w:p>
    <w:p>
      <w:pPr>
        <w:pStyle w:val="FirstParagraph"/>
      </w:pPr>
      <w:r>
        <w:rPr>
          <w:bCs/>
          <w:b/>
        </w:rPr>
        <w:t xml:space="preserve">Name:</w:t>
      </w:r>
      <w:r>
        <w:t xml:space="preserve"> </w:t>
      </w:r>
      <w:r>
        <w:t xml:space="preserve">[Your Name]</w:t>
      </w:r>
      <w:r>
        <w:br/>
      </w:r>
      <w:r>
        <w:rPr>
          <w:bCs/>
          <w:b/>
        </w:rPr>
        <w:t xml:space="preserve">Institution:</w:t>
      </w:r>
      <w:r>
        <w:t xml:space="preserve"> </w:t>
      </w:r>
      <w:r>
        <w:t xml:space="preserve">St. Petersburg State University</w:t>
      </w:r>
      <w:r>
        <w:br/>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Scientific Advancement in Russia, Saint Petersburg</dc:title>
  <dc:creator/>
  <dc:language>en</dc:language>
  <cp:keywords/>
  <dcterms:created xsi:type="dcterms:W3CDTF">2026-06-02T12:25:10Z</dcterms:created>
  <dcterms:modified xsi:type="dcterms:W3CDTF">2026-06-02T12:25:10Z</dcterms:modified>
</cp:coreProperties>
</file>

<file path=docProps/custom.xml><?xml version="1.0" encoding="utf-8"?>
<Properties xmlns="http://schemas.openxmlformats.org/officeDocument/2006/custom-properties" xmlns:vt="http://schemas.openxmlformats.org/officeDocument/2006/docPropsVTypes"/>
</file>