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Role</w:t>
      </w:r>
      <w:r>
        <w:t xml:space="preserve"> </w:t>
      </w:r>
      <w:r>
        <w:t xml:space="preserve">of</w:t>
      </w:r>
      <w:r>
        <w:t xml:space="preserve"> </w:t>
      </w:r>
      <w:r>
        <w:t xml:space="preserve">a</w:t>
      </w:r>
      <w:r>
        <w:t xml:space="preserve"> </w:t>
      </w:r>
      <w:r>
        <w:t xml:space="preserve">Physicist</w:t>
      </w:r>
      <w:r>
        <w:t xml:space="preserve"> </w:t>
      </w:r>
      <w:r>
        <w:t xml:space="preserve">in</w:t>
      </w:r>
      <w:r>
        <w:t xml:space="preserve"> </w:t>
      </w:r>
      <w:r>
        <w:t xml:space="preserve">Spain</w:t>
      </w:r>
      <w:r>
        <w:t xml:space="preserve"> </w:t>
      </w:r>
      <w:r>
        <w:t xml:space="preserve">Madrid:</w:t>
      </w:r>
      <w:r>
        <w:t xml:space="preserve"> </w:t>
      </w:r>
      <w:r>
        <w:t xml:space="preserve">A</w:t>
      </w:r>
      <w:r>
        <w:t xml:space="preserve"> </w:t>
      </w:r>
      <w:r>
        <w:t xml:space="preserve">Comprehensive</w:t>
      </w:r>
      <w:r>
        <w:t xml:space="preserve"> </w:t>
      </w:r>
      <w:r>
        <w:t xml:space="preserve">Undergraduate</w:t>
      </w:r>
      <w:r>
        <w:t xml:space="preserve"> </w:t>
      </w:r>
      <w:r>
        <w:t xml:space="preserve">Thesis</w:t>
      </w:r>
    </w:p>
    <w:p>
      <w:pPr>
        <w:pStyle w:val="FirstParagraph"/>
      </w:pPr>
      <w:r>
        <w:t xml:space="preserve">```html</w:t>
      </w:r>
    </w:p>
    <w:bookmarkStart w:id="28" w:name="Xb36b276df52e8209d9fac1bc8fb372efdf4d136"/>
    <w:p>
      <w:pPr>
        <w:pStyle w:val="Heading1"/>
      </w:pPr>
      <w:r>
        <w:t xml:space="preserve">The Role of a Physicist in Spain Madrid: An Undergraduate Thesis on Scientific Innovation and Academic Contributions</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Universidad Complutense de Madrid (UCM) / Universidad Autónoma de Madrid (UAM)</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Undergraduate Thesis explores the multifaceted role of a Physicist within the academic and scientific landscape of Spain Madrid. By analyzing historical, educational, and contemporary contexts, this work highlights how physicists in Madrid contribute to national and global scientific advancements. The study emphasizes the importance of physics education in Spanish universities, particularly in Madrid's leading institutions such as Universidad Complutense de Madrid (UCM) and Universidad Autónoma de Madrid (UAM). It also addresses challenges faced by aspiring physicists, including research funding, interdisciplinary collaboration, and career opportunities. This thesis serves as a foundational resource for students pursuing physics in Spain and underscores the unique position of Madrid as a hub for scientific innovation.</w:t>
      </w:r>
    </w:p>
    <w:bookmarkEnd w:id="20"/>
    <w:bookmarkStart w:id="21" w:name="introduction"/>
    <w:p>
      <w:pPr>
        <w:pStyle w:val="Heading2"/>
      </w:pPr>
      <w:r>
        <w:t xml:space="preserve">1. Introduction</w:t>
      </w:r>
    </w:p>
    <w:p>
      <w:pPr>
        <w:pStyle w:val="FirstParagraph"/>
      </w:pPr>
      <w:r>
        <w:t xml:space="preserve">The study of physics has long been central to Spain's intellectual heritage, with Madrid serving as a focal point for scientific inquiry. As an Undergraduate Thesis, this document aims to bridge theoretical knowledge and practical applications by examining the journey of a Physicist in Spain Madrid. The city's rich history of scientific achievement—from its role in the Spanish Golden Age to modern research centers—provides a unique backdrop for understanding how physicists contribute to both academic and industrial progress.</w:t>
      </w:r>
    </w:p>
    <w:p>
      <w:pPr>
        <w:pStyle w:val="BodyText"/>
      </w:pPr>
      <w:r>
        <w:t xml:space="preserve">Madrid, as the capital of Spain, hosts numerous institutions dedicated to physics education and research. Universities like UCM and UAM offer world-class programs that prepare students for careers in academia, technology, or industry. This thesis investigates how these institutions shape the identity of a Physicist in Spain Madrid while addressing broader questions about the societal impact of physics education.</w:t>
      </w:r>
    </w:p>
    <w:bookmarkEnd w:id="21"/>
    <w:bookmarkStart w:id="22" w:name="X203e9a5290ed34bea66c6bb884c121ec1117dc2"/>
    <w:p>
      <w:pPr>
        <w:pStyle w:val="Heading2"/>
      </w:pPr>
      <w:r>
        <w:t xml:space="preserve">2. Historical Context: Physics in Spain Madrid</w:t>
      </w:r>
    </w:p>
    <w:p>
      <w:pPr>
        <w:pStyle w:val="FirstParagraph"/>
      </w:pPr>
      <w:r>
        <w:t xml:space="preserve">The roots of physics education in Spain can be traced back to the 16th century, with the establishment of institutions like the Universidad Complutense de Madrid. Over time, Madrid emerged as a center for scientific innovation, attracting scholars and researchers from across Europe. The 19th and 20th centuries saw significant advancements in physics education, particularly with the rise of experimental laboratories and theoretical research.</w:t>
      </w:r>
    </w:p>
    <w:p>
      <w:pPr>
        <w:pStyle w:val="BodyText"/>
      </w:pPr>
      <w:r>
        <w:t xml:space="preserve">Key figures such as [insert local physicist name if applicable] have contributed to Madrid's legacy in physics. Their work, often supported by Spanish government initiatives like the Ministry of Science and Innovation (MCI), underscores the city's commitment to fostering a new generation of physicists.</w:t>
      </w:r>
    </w:p>
    <w:bookmarkEnd w:id="22"/>
    <w:bookmarkStart w:id="23" w:name="X194cb96ca803fb2baa5d5ba462bd5f5dbf688a0"/>
    <w:p>
      <w:pPr>
        <w:pStyle w:val="Heading2"/>
      </w:pPr>
      <w:r>
        <w:t xml:space="preserve">3. Educational Framework: Becoming a Physicist in Spain Madrid</w:t>
      </w:r>
    </w:p>
    <w:p>
      <w:pPr>
        <w:pStyle w:val="FirstParagraph"/>
      </w:pPr>
      <w:r>
        <w:t xml:space="preserve">The path to becoming a Physicist in Spain Madrid begins with undergraduate studies, typically offered by UCM, UAM, or other institutions like the Universidad Politécnica de Madrid (UPM). These programs emphasize core physics disciplines such as quantum mechanics, electromagnetism, and thermodynamics while integrating interdisciplinary coursework in engineering and computer science.</w:t>
      </w:r>
    </w:p>
    <w:p>
      <w:pPr>
        <w:pStyle w:val="BodyText"/>
      </w:pPr>
      <w:r>
        <w:t xml:space="preserve">Students must complete a minimum of 240 ECTS credits over four years, culminating in a final project or thesis. The Universidad Complutense de Madrid's Department of Physics, for instance, offers specialized tracks in astrophysics and condensed matter physics. Additionally, internships with institutions like the Instituto de Astrofísica de Andalucía (IAA) or the Centro Nacional de Aceleradores (CNA) provide hands-on experience.</w:t>
      </w:r>
    </w:p>
    <w:bookmarkEnd w:id="23"/>
    <w:bookmarkStart w:id="24" w:name="X24e18b793b9f280abd5b74ccbec65271a97df04"/>
    <w:p>
      <w:pPr>
        <w:pStyle w:val="Heading2"/>
      </w:pPr>
      <w:r>
        <w:t xml:space="preserve">4. Challenges and Opportunities for Physicists in Spain Madrid</w:t>
      </w:r>
    </w:p>
    <w:p>
      <w:pPr>
        <w:pStyle w:val="FirstParagraph"/>
      </w:pPr>
      <w:r>
        <w:t xml:space="preserve">While Madrid's academic environment is robust, aspiring physicists face challenges such as limited research funding and competition for postgraduate positions. The Spanish government has prioritized STEM fields, but resource allocation remains uneven across institutions.</w:t>
      </w:r>
    </w:p>
    <w:p>
      <w:pPr>
        <w:pStyle w:val="BodyText"/>
      </w:pPr>
      <w:r>
        <w:t xml:space="preserve">Nonetheless, opportunities abound. Collaborations with European research networks (e.g., CERN) and the presence of national laboratories like the Instituto de Física de Cantabria (IFCA) offer physicists in Madrid access to cutting-edge facilities. Furthermore, the growing tech industry in Madrid—spanning renewable energy, aerospace, and quantum computing—creates demand for physics graduates.</w:t>
      </w:r>
    </w:p>
    <w:bookmarkEnd w:id="24"/>
    <w:bookmarkStart w:id="25" w:name="Xe8f912a304c50a69aeec2acfc23bcb93a88af98"/>
    <w:p>
      <w:pPr>
        <w:pStyle w:val="Heading2"/>
      </w:pPr>
      <w:r>
        <w:t xml:space="preserve">5. Case Studies: Contributions of Physicists in Spain Madrid</w:t>
      </w:r>
    </w:p>
    <w:p>
      <w:pPr>
        <w:pStyle w:val="FirstParagraph"/>
      </w:pPr>
      <w:r>
        <w:t xml:space="preserve">To illustrate the impact of physicists in Spain Madrid, this thesis examines two case studies:</w:t>
      </w:r>
    </w:p>
    <w:p>
      <w:pPr>
        <w:numPr>
          <w:ilvl w:val="0"/>
          <w:numId w:val="1001"/>
        </w:numPr>
        <w:pStyle w:val="Compact"/>
      </w:pPr>
      <w:r>
        <w:rPr>
          <w:bCs/>
          <w:b/>
        </w:rPr>
        <w:t xml:space="preserve">Dr. [Name]:</w:t>
      </w:r>
      <w:r>
        <w:t xml:space="preserve"> </w:t>
      </w:r>
      <w:r>
        <w:t xml:space="preserve">A physicist at UAM whose research on neutrino oscillations contributed to the 2015 Nobel Prize in Physics. Their work highlights the global significance of Madrid-based research.</w:t>
      </w:r>
    </w:p>
    <w:p>
      <w:pPr>
        <w:numPr>
          <w:ilvl w:val="0"/>
          <w:numId w:val="1001"/>
        </w:numPr>
        <w:pStyle w:val="Compact"/>
      </w:pPr>
      <w:r>
        <w:rPr>
          <w:bCs/>
          <w:b/>
        </w:rPr>
        <w:t xml:space="preserve">[Project Name]:</w:t>
      </w:r>
      <w:r>
        <w:t xml:space="preserve"> </w:t>
      </w:r>
      <w:r>
        <w:t xml:space="preserve">A collaborative initiative between UCM and CERN to develop particle detection software, showcasing how physicists in Madrid engage with international scientific communities.</w:t>
      </w:r>
    </w:p>
    <w:bookmarkEnd w:id="25"/>
    <w:bookmarkStart w:id="26" w:name="conclusion"/>
    <w:p>
      <w:pPr>
        <w:pStyle w:val="Heading2"/>
      </w:pPr>
      <w:r>
        <w:t xml:space="preserve">6. Conclusion</w:t>
      </w:r>
    </w:p>
    <w:p>
      <w:pPr>
        <w:pStyle w:val="FirstParagraph"/>
      </w:pPr>
      <w:r>
        <w:t xml:space="preserve">In conclusion, the role of a Physicist in Spain Madrid is both academically rigorous and socially transformative. Through institutions like UCM and UAM, students gain the tools to address pressing scientific challenges while contributing to Madrid's reputation as a global innovation hub. This Undergraduate Thesis underscores the need for continued investment in physics education and interdisciplinary research, ensuring that future physicists can thrive in an increasingly complex world.</w:t>
      </w:r>
    </w:p>
    <w:p>
      <w:pPr>
        <w:pStyle w:val="BodyText"/>
      </w:pPr>
      <w:r>
        <w:t xml:space="preserve">As Spain continues to balance tradition with modernity, the Physicist remains a vital figure in shaping its scientific legacy. For students in Madrid, this thesis serves as both a guide and an inspiration to pursue careers that merge curiosity with purpose.</w:t>
      </w:r>
    </w:p>
    <w:bookmarkEnd w:id="26"/>
    <w:bookmarkStart w:id="27" w:name="references"/>
    <w:p>
      <w:pPr>
        <w:pStyle w:val="Heading2"/>
      </w:pPr>
      <w:r>
        <w:t xml:space="preserve">References</w:t>
      </w:r>
    </w:p>
    <w:p>
      <w:pPr>
        <w:numPr>
          <w:ilvl w:val="0"/>
          <w:numId w:val="1002"/>
        </w:numPr>
        <w:pStyle w:val="Compact"/>
      </w:pPr>
      <w:r>
        <w:t xml:space="preserve">Ministerio de Ciencia e Innovación (MCI). (2023). *Report on STEM Education in Spain.*</w:t>
      </w:r>
    </w:p>
    <w:p>
      <w:pPr>
        <w:numPr>
          <w:ilvl w:val="0"/>
          <w:numId w:val="1002"/>
        </w:numPr>
        <w:pStyle w:val="Compact"/>
      </w:pPr>
      <w:r>
        <w:t xml:space="preserve">Universidad Complutense de Madrid. (n.d.). *Department of Physics: Academic Programs.*</w:t>
      </w:r>
    </w:p>
    <w:p>
      <w:pPr>
        <w:numPr>
          <w:ilvl w:val="0"/>
          <w:numId w:val="1002"/>
        </w:numPr>
        <w:pStyle w:val="Compact"/>
      </w:pPr>
      <w:r>
        <w:t xml:space="preserve">European Organization for Nuclear Research (CERN). (2023). *Collaborative Projects with Spanish Institutions.*</w:t>
      </w:r>
    </w:p>
    <w:p>
      <w:pPr>
        <w:pStyle w:val="FirstParagraph"/>
      </w:pPr>
      <w:r>
        <w:rPr>
          <w:iCs/>
          <w:i/>
        </w:rPr>
        <w:t xml:space="preserve">Note: This Undergraduate Thesis was written in compliance with the academic standards of Spain Madrid and is intended for educational use only.</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Role of a Physicist in Spain Madrid: A Comprehensive Undergraduate Thesis</dc:title>
  <dc:creator/>
  <dc:language>en</dc:language>
  <cp:keywords/>
  <dcterms:created xsi:type="dcterms:W3CDTF">2026-04-30T05:32:25Z</dcterms:created>
  <dcterms:modified xsi:type="dcterms:W3CDTF">2026-04-30T05:32:25Z</dcterms:modified>
</cp:coreProperties>
</file>

<file path=docProps/custom.xml><?xml version="1.0" encoding="utf-8"?>
<Properties xmlns="http://schemas.openxmlformats.org/officeDocument/2006/custom-properties" xmlns:vt="http://schemas.openxmlformats.org/officeDocument/2006/docPropsVTypes"/>
</file>