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179c37471db5ac0226c53b483fa617be2772785"/>
    <w:p>
      <w:pPr>
        <w:pStyle w:val="Heading1"/>
      </w:pPr>
      <w:r>
        <w:t xml:space="preserve">Undergraduate Thesis: The Role of Physiotherapists in Urban Healthcare Settings – A Focus on India Bangalore</w:t>
      </w:r>
    </w:p>
    <w:bookmarkStart w:id="20" w:name="abstract"/>
    <w:p>
      <w:pPr>
        <w:pStyle w:val="Heading2"/>
      </w:pPr>
      <w:r>
        <w:t xml:space="preserve">Abstract</w:t>
      </w:r>
    </w:p>
    <w:p>
      <w:pPr>
        <w:pStyle w:val="FirstParagraph"/>
      </w:pPr>
      <w:r>
        <w:t xml:space="preserve">This undergraduate thesis explores the evolving role of physiotherapists in urban healthcare systems, with a specific focus on India's tech-hub city, Bangalore. As urbanization and lifestyle-related health issues increase, the demand for physiotherapy services has surged in Bangalore. This document examines the responsibilities of physiotherapists in diverse settings such as hospitals, rehabilitation centers, and private clinics across India Bangalore. It also analyzes the educational requirements for becoming a licensed physiotherapist in India, challenges faced by professionals in urban areas, and future opportunities within this field. The study underscores the critical importance of physiotherapists in addressing both acute and chronic health conditions while contributing to public health initiatives in rapidly growing cities like Bangalore.</w:t>
      </w:r>
    </w:p>
    <w:bookmarkEnd w:id="20"/>
    <w:bookmarkStart w:id="21" w:name="introduction"/>
    <w:p>
      <w:pPr>
        <w:pStyle w:val="Heading2"/>
      </w:pPr>
      <w:r>
        <w:t xml:space="preserve">Introduction</w:t>
      </w:r>
    </w:p>
    <w:p>
      <w:pPr>
        <w:pStyle w:val="FirstParagraph"/>
      </w:pPr>
      <w:r>
        <w:t xml:space="preserve">Bangalore, the capital of Karnataka, is a vibrant metropolis known for its rapid urbanization, technological advancements, and diverse population. As a hub of economic activity and healthcare innovation in India, it has witnessed a significant rise in lifestyle-related diseases such as diabetes mellitus (DM), hypertension (HTN), obesity, and musculoskeletal disorders. These health challenges have heightened the need for specialized healthcare professionals like physiotherapists. A physiotherapist is a healthcare provider who specializes in restoring mobility, alleviating pain, and improving quality of life through physical interventions such as exercise therapy, manual techniques, and electrotherapy. This thesis investigates how physiotherapists in India Bangalore contribute to urban healthcare systems and the unique challenges they face in this dynamic environment.</w:t>
      </w:r>
    </w:p>
    <w:bookmarkEnd w:id="21"/>
    <w:bookmarkStart w:id="22" w:name="X02770aa58e2c908af10d2049f4c6fe1f3db249c"/>
    <w:p>
      <w:pPr>
        <w:pStyle w:val="Heading2"/>
      </w:pPr>
      <w:r>
        <w:t xml:space="preserve">Role and Responsibilities of Physiotherapists in India Bangalore</w:t>
      </w:r>
    </w:p>
    <w:p>
      <w:pPr>
        <w:pStyle w:val="FirstParagraph"/>
      </w:pPr>
      <w:r>
        <w:t xml:space="preserve">In India Bangalore, physiotherapists play a multifaceted role across various sectors. In hospitals, they collaborate with physicians to manage patients recovering from injuries, surgeries, or chronic conditions. For instance, post-operative rehabilitation for orthopedic patients is a critical function of physiotherapists in surgical wards. Additionally, they work in private clinics and wellness centers to address issues like sports injuries or ergonomic discomfort caused by prolonged screen time—a common problem in Bangalore’s IT industry.</w:t>
      </w:r>
    </w:p>
    <w:p>
      <w:pPr>
        <w:numPr>
          <w:ilvl w:val="0"/>
          <w:numId w:val="1001"/>
        </w:numPr>
        <w:pStyle w:val="Compact"/>
      </w:pPr>
      <w:r>
        <w:t xml:space="preserve">Providing rehabilitation services for stroke victims, spinal cord injuries, and neurological disorders.</w:t>
      </w:r>
    </w:p>
    <w:p>
      <w:pPr>
        <w:numPr>
          <w:ilvl w:val="0"/>
          <w:numId w:val="1001"/>
        </w:numPr>
        <w:pStyle w:val="Compact"/>
      </w:pPr>
      <w:r>
        <w:t xml:space="preserve">Designing exercise programs for patients with diabetes or cardiovascular conditions to prevent complications.</w:t>
      </w:r>
    </w:p>
    <w:p>
      <w:pPr>
        <w:numPr>
          <w:ilvl w:val="0"/>
          <w:numId w:val="1001"/>
        </w:numPr>
        <w:pStyle w:val="Compact"/>
      </w:pPr>
      <w:r>
        <w:t xml:space="preserve">Offering ergonomic advice to office workers suffering from repetitive strain injuries (RSIs).</w:t>
      </w:r>
    </w:p>
    <w:bookmarkEnd w:id="22"/>
    <w:bookmarkStart w:id="23" w:name="X4ee955eda3304ac817cd8ac9eaea69b1297222f"/>
    <w:p>
      <w:pPr>
        <w:pStyle w:val="Heading2"/>
      </w:pPr>
      <w:r>
        <w:t xml:space="preserve">Education and Training for Physiotherapists in India</w:t>
      </w:r>
    </w:p>
    <w:p>
      <w:pPr>
        <w:pStyle w:val="FirstParagraph"/>
      </w:pPr>
      <w:r>
        <w:t xml:space="preserve">To become a licensed physiotherapist in India, one must complete a Bachelor of Physiotherapy (BPT) degree, which is a 4.5-year undergraduate program approved by the Indian government’s Central Council of Physiotherapy and Occupational Therapy (CCPOT). Bangalore hosts several esteemed institutions offering this qualification, such as Manipal Academy of Higher Education and the Sri Venkateswara University College of Physiotherapy. The curriculum includes coursework in anatomy, physiology, biomechanics, and clinical practice. Graduates are also required to obtain a license from the State Physiotherapy Council before practicing professionally in India Bangalore or elsewhere.</w:t>
      </w:r>
    </w:p>
    <w:bookmarkEnd w:id="23"/>
    <w:bookmarkStart w:id="24" w:name="Xe276bd476b1dd4f4c17d53d399f1e2ebb68dd19"/>
    <w:p>
      <w:pPr>
        <w:pStyle w:val="Heading2"/>
      </w:pPr>
      <w:r>
        <w:t xml:space="preserve">Challenges Faced by Physiotherapists in Urban Areas</w:t>
      </w:r>
    </w:p>
    <w:p>
      <w:pPr>
        <w:pStyle w:val="FirstParagraph"/>
      </w:pPr>
      <w:r>
        <w:t xml:space="preserve">Despite their growing importance, physiotherapists in urban settings like Bangalore encounter several challenges. These include:</w:t>
      </w:r>
    </w:p>
    <w:p>
      <w:pPr>
        <w:numPr>
          <w:ilvl w:val="0"/>
          <w:numId w:val="1002"/>
        </w:numPr>
        <w:pStyle w:val="Compact"/>
      </w:pPr>
      <w:r>
        <w:rPr>
          <w:bCs/>
          <w:b/>
        </w:rPr>
        <w:t xml:space="preserve">High Patient Loads:</w:t>
      </w:r>
      <w:r>
        <w:t xml:space="preserve"> </w:t>
      </w:r>
      <w:r>
        <w:t xml:space="preserve">With limited healthcare infrastructure, physiotherapists often face overwhelming caseloads, compromising the quality of individual care.</w:t>
      </w:r>
    </w:p>
    <w:p>
      <w:pPr>
        <w:numPr>
          <w:ilvl w:val="0"/>
          <w:numId w:val="1002"/>
        </w:numPr>
        <w:pStyle w:val="Compact"/>
      </w:pPr>
      <w:r>
        <w:rPr>
          <w:bCs/>
          <w:b/>
        </w:rPr>
        <w:t xml:space="preserve">Cost of Services:</w:t>
      </w:r>
      <w:r>
        <w:t xml:space="preserve"> </w:t>
      </w:r>
      <w:r>
        <w:t xml:space="preserve">Many low-income residents in Bangalore cannot afford private physiotherapy clinics, limiting access to essential rehabilitation services.</w:t>
      </w:r>
    </w:p>
    <w:p>
      <w:pPr>
        <w:numPr>
          <w:ilvl w:val="0"/>
          <w:numId w:val="1002"/>
        </w:numPr>
        <w:pStyle w:val="Compact"/>
      </w:pPr>
      <w:r>
        <w:rPr>
          <w:bCs/>
          <w:b/>
        </w:rPr>
        <w:t xml:space="preserve">Lack of Public Awareness:</w:t>
      </w:r>
      <w:r>
        <w:t xml:space="preserve"> </w:t>
      </w:r>
      <w:r>
        <w:t xml:space="preserve">Patients often underutilize physiotherapy due to misconceptions about its effectiveness or a preference for allopathic medicine over holistic approaches.</w:t>
      </w:r>
    </w:p>
    <w:bookmarkEnd w:id="24"/>
    <w:bookmarkStart w:id="25" w:name="opportunities-and-future-prospects"/>
    <w:p>
      <w:pPr>
        <w:pStyle w:val="Heading2"/>
      </w:pPr>
      <w:r>
        <w:t xml:space="preserve">Opportunities and Future Prospects</w:t>
      </w:r>
    </w:p>
    <w:p>
      <w:pPr>
        <w:pStyle w:val="FirstParagraph"/>
      </w:pPr>
      <w:r>
        <w:t xml:space="preserve">Bangalore presents immense opportunities for physiotherapists, driven by factors such as:</w:t>
      </w:r>
    </w:p>
    <w:p>
      <w:pPr>
        <w:numPr>
          <w:ilvl w:val="0"/>
          <w:numId w:val="1003"/>
        </w:numPr>
        <w:pStyle w:val="Compact"/>
      </w:pPr>
      <w:r>
        <w:rPr>
          <w:bCs/>
          <w:b/>
        </w:rPr>
        <w:t xml:space="preserve">Rising Demand in Sports Medicine:</w:t>
      </w:r>
      <w:r>
        <w:t xml:space="preserve"> </w:t>
      </w:r>
      <w:r>
        <w:t xml:space="preserve">The city’s growing sports culture, including cricket academies and fitness centers, has increased demand for physiotherapists specializing in sports injuries.</w:t>
      </w:r>
    </w:p>
    <w:p>
      <w:pPr>
        <w:numPr>
          <w:ilvl w:val="0"/>
          <w:numId w:val="1003"/>
        </w:numPr>
        <w:pStyle w:val="Compact"/>
      </w:pPr>
      <w:r>
        <w:rPr>
          <w:bCs/>
          <w:b/>
        </w:rPr>
        <w:t xml:space="preserve">Integration with Telemedicine:</w:t>
      </w:r>
      <w:r>
        <w:t xml:space="preserve"> </w:t>
      </w:r>
      <w:r>
        <w:t xml:space="preserve">The adoption of digital health platforms allows physiotherapists to reach patients remotely, expanding their service reach in India Bangalore.</w:t>
      </w:r>
    </w:p>
    <w:p>
      <w:pPr>
        <w:numPr>
          <w:ilvl w:val="0"/>
          <w:numId w:val="1003"/>
        </w:numPr>
        <w:pStyle w:val="Compact"/>
      </w:pPr>
      <w:r>
        <w:rPr>
          <w:bCs/>
          <w:b/>
        </w:rPr>
        <w:t xml:space="preserve">Government Initiatives:</w:t>
      </w:r>
      <w:r>
        <w:t xml:space="preserve"> </w:t>
      </w:r>
      <w:r>
        <w:t xml:space="preserve">Programs like Ayushman Bharat emphasize preventive healthcare, creating opportunities for physiotherapists to work in community health centers and rural outreach programs.</w:t>
      </w:r>
    </w:p>
    <w:bookmarkEnd w:id="25"/>
    <w:bookmarkStart w:id="26" w:name="conclusion"/>
    <w:p>
      <w:pPr>
        <w:pStyle w:val="Heading2"/>
      </w:pPr>
      <w:r>
        <w:t xml:space="preserve">Conclusion</w:t>
      </w:r>
    </w:p>
    <w:p>
      <w:pPr>
        <w:pStyle w:val="FirstParagraph"/>
      </w:pPr>
      <w:r>
        <w:t xml:space="preserve">In conclusion, physiotherapists are indispensable assets to India Bangalore’s healthcare ecosystem. Their expertise in rehabilitation and wellness management is crucial in addressing the city’s unique health challenges. However, systemic barriers such as affordability and awareness must be addressed to maximize their impact. As urbanization continues, the role of physiotherapists will only grow, offering graduates of BPT programs a promising career path in India Bangalore. Future research could explore innovative models for integrating physiotherapy into primary healthcare systems or assessing the long-term outcomes of physiotherapy interventions in urban populations.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Physiotherapists in India Bangalore</dc:title>
  <dc:creator/>
  <dc:language>en</dc:language>
  <cp:keywords/>
  <dcterms:created xsi:type="dcterms:W3CDTF">2026-07-21T02:59:48Z</dcterms:created>
  <dcterms:modified xsi:type="dcterms:W3CDTF">2026-07-21T02:59:48Z</dcterms:modified>
</cp:coreProperties>
</file>

<file path=docProps/custom.xml><?xml version="1.0" encoding="utf-8"?>
<Properties xmlns="http://schemas.openxmlformats.org/officeDocument/2006/custom-properties" xmlns:vt="http://schemas.openxmlformats.org/officeDocument/2006/docPropsVTypes"/>
</file>