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d5ca571384af06acdd366adaed5d54e4f7c242a"/>
    <w:p>
      <w:pPr>
        <w:pStyle w:val="Heading1"/>
      </w:pPr>
      <w:r>
        <w:t xml:space="preserve">Undergraduate Thesis: The Role and Professional Development of Plumbers in Argentina’s Córdoba Province</w:t>
      </w:r>
    </w:p>
    <w:p>
      <w:pPr>
        <w:pStyle w:val="FirstParagraph"/>
      </w:pPr>
      <w:r>
        <w:rPr>
          <w:bCs/>
          <w:b/>
        </w:rPr>
        <w:t xml:space="preserve">Resumen:</w:t>
      </w:r>
      <w:r>
        <w:t xml:space="preserve"> </w:t>
      </w:r>
      <w:r>
        <w:t xml:space="preserve">This Undergraduate Thesis explores the significance of plumbers in the development and maintenance of infrastructure within Argentina’s Córdoba province. By examining historical, economic, and social factors, it highlights how plumbers contribute to urbanization, public health, and environmental sustainability in a region marked by rapid growth and resource challenges. The thesis emphasizes the need for specialized training programs tailored to Córdoba’s unique needs.</w:t>
      </w:r>
    </w:p>
    <w:bookmarkStart w:id="20" w:name="introduction"/>
    <w:p>
      <w:pPr>
        <w:pStyle w:val="Heading2"/>
      </w:pPr>
      <w:r>
        <w:t xml:space="preserve">1. Introduction</w:t>
      </w:r>
    </w:p>
    <w:p>
      <w:pPr>
        <w:pStyle w:val="FirstParagraph"/>
      </w:pPr>
      <w:r>
        <w:t xml:space="preserve">The province of Córdoba in Argentina is a hub of cultural heritage, economic activity, and urban expansion. As its population grows and infrastructure demands evolve, the role of plumbers has become increasingly critical. Plumbers are not merely tradespeople; they are essential to the functionality of residential, commercial, and public spaces. This Undergraduate Thesis seeks to analyze how plumbers in Córdoba navigate challenges such as water scarcity, outdated systems, and urbanization while ensuring compliance with local regulations.</w:t>
      </w:r>
    </w:p>
    <w:bookmarkEnd w:id="20"/>
    <w:bookmarkStart w:id="21" w:name="X01bc70997313c2f0677e3d47e2d06cfd38621e7"/>
    <w:p>
      <w:pPr>
        <w:pStyle w:val="Heading2"/>
      </w:pPr>
      <w:r>
        <w:t xml:space="preserve">2. Historical Context of Plumbers in Argentina</w:t>
      </w:r>
    </w:p>
    <w:p>
      <w:pPr>
        <w:pStyle w:val="FirstParagraph"/>
      </w:pPr>
      <w:r>
        <w:t xml:space="preserve">The profession of plumbing in Argentina dates back to the late 19th century, coinciding with industrialization and modernization efforts. In Córdoba, early plumbing systems were rudimentary, relying on manual labor and basic materials. Over time, the integration of advanced technologies such as PVC pipes, pressure regulators, and digital diagnostics transformed the field. However, in Córdoba—a province with both urban centers like Córdoba City and rural communities—the profession faces unique challenges due to varying access to resources.</w:t>
      </w:r>
    </w:p>
    <w:p>
      <w:pPr>
        <w:pStyle w:val="BodyText"/>
      </w:pPr>
      <w:r>
        <w:t xml:space="preserve">The Argentine government has historically prioritized infrastructure development through agencies like</w:t>
      </w:r>
      <w:r>
        <w:t xml:space="preserve"> </w:t>
      </w:r>
      <w:r>
        <w:rPr>
          <w:iCs/>
          <w:i/>
        </w:rPr>
        <w:t xml:space="preserve">Instituto Nacional de Tecnología Industrial (INTI)</w:t>
      </w:r>
      <w:r>
        <w:t xml:space="preserve">, which oversees standards for plumbing materials. Yet, in Córdoba, local governments often lack the funding to enforce these standards uniformly. This gap has led to a reliance on private plumbers who must balance cost-effectiveness with quality.</w:t>
      </w:r>
    </w:p>
    <w:bookmarkEnd w:id="21"/>
    <w:bookmarkStart w:id="22" w:name="X5364a3d0e9005a6279a549917b693af83dedcba"/>
    <w:p>
      <w:pPr>
        <w:pStyle w:val="Heading2"/>
      </w:pPr>
      <w:r>
        <w:t xml:space="preserve">3. The Role of Plumbers in Córdoba’s Infrastructure Development</w:t>
      </w:r>
    </w:p>
    <w:p>
      <w:pPr>
        <w:pStyle w:val="FirstParagraph"/>
      </w:pPr>
      <w:r>
        <w:t xml:space="preserve">In Córdoba, plumbers play a dual role: they are both service providers and problem-solvers. Their responsibilities range from installing water supply systems to repairing sewage networks in densely populated areas like the city of Río Cuarto or rural regions where infrastructure is underdeveloped. For example, the</w:t>
      </w:r>
      <w:r>
        <w:t xml:space="preserve"> </w:t>
      </w:r>
      <w:r>
        <w:rPr>
          <w:iCs/>
          <w:i/>
        </w:rPr>
        <w:t xml:space="preserve">Proyecto de Agua Potable y Saneamiento en Zonas Rurales</w:t>
      </w:r>
      <w:r>
        <w:t xml:space="preserve"> </w:t>
      </w:r>
      <w:r>
        <w:t xml:space="preserve">(Water Supply and Sanitation Project for Rural Areas) has relied heavily on local plumbers to extend services to over 200 villages in the province.</w:t>
      </w:r>
    </w:p>
    <w:p>
      <w:pPr>
        <w:pStyle w:val="BodyText"/>
      </w:pPr>
      <w:r>
        <w:t xml:space="preserve">Moreover, plumbers in Córdoba are often involved in disaster recovery. After events like floods or droughts, they collaborate with municipal authorities to restore water access and prevent contamination. Their expertise is also vital for new construction projects, including schools and hospitals funded by national programs such as</w:t>
      </w:r>
      <w:r>
        <w:t xml:space="preserve"> </w:t>
      </w:r>
      <w:r>
        <w:rPr>
          <w:iCs/>
          <w:i/>
        </w:rPr>
        <w:t xml:space="preserve">Bienestar Argentino</w:t>
      </w:r>
      <w:r>
        <w:t xml:space="preserve">.</w:t>
      </w:r>
    </w:p>
    <w:bookmarkEnd w:id="22"/>
    <w:bookmarkStart w:id="23" w:name="X2cefaf47c22598a1728f967803605f294f50d70"/>
    <w:p>
      <w:pPr>
        <w:pStyle w:val="Heading2"/>
      </w:pPr>
      <w:r>
        <w:t xml:space="preserve">4. Challenges Faced by Plumbers in Argentina’s Córdoba Province</w:t>
      </w:r>
    </w:p>
    <w:p>
      <w:pPr>
        <w:pStyle w:val="FirstParagraph"/>
      </w:pPr>
      <w:r>
        <w:t xml:space="preserve">The profession of plumbing in Córdoba is not without its hurdles. One major issue is the shortage of skilled labor due to a lack of vocational training programs tailored to the region. While Buenos Aires and other provinces have robust technical institutes, Córdoba’s plumbing education system remains fragmented.</w:t>
      </w:r>
    </w:p>
    <w:p>
      <w:pPr>
        <w:pStyle w:val="BodyText"/>
      </w:pPr>
      <w:r>
        <w:t xml:space="preserve">Economic factors also play a role. The 2020 inflation crisis in Argentina led to rising costs for materials like copper pipes and sealants, forcing plumbers to negotiate with suppliers or use cheaper alternatives that may compromise long-term efficiency. Additionally, regulatory compliance is a challenge. Local regulations often conflict with national standards, creating confusion for plumbers who must adhere to multiple guidelines.</w:t>
      </w:r>
    </w:p>
    <w:p>
      <w:pPr>
        <w:pStyle w:val="BodyText"/>
      </w:pPr>
      <w:r>
        <w:t xml:space="preserve">Environmental concerns further complicate the work of plumbers in Córdoba. The province has faced increasing water scarcity due to prolonged droughts and overuse of groundwater reserves. Plumbers are now required to implement water-saving technologies, such as low-flow fixtures and rainwater harvesting systems, which demand specialized knowledge.</w:t>
      </w:r>
    </w:p>
    <w:bookmarkEnd w:id="23"/>
    <w:bookmarkStart w:id="24" w:name="X33a7c824f4b89299f1faf156e1206ea7a5a13bb"/>
    <w:p>
      <w:pPr>
        <w:pStyle w:val="Heading2"/>
      </w:pPr>
      <w:r>
        <w:t xml:space="preserve">5. Professional Training and Certification for Plumbers in Córdoba</w:t>
      </w:r>
    </w:p>
    <w:p>
      <w:pPr>
        <w:pStyle w:val="FirstParagraph"/>
      </w:pPr>
      <w:r>
        <w:t xml:space="preserve">To address these challenges, there is a pressing need for comprehensive training programs in Córdoba. The Universidad Nacional de Córdoba (UNC) offers technical courses in plumbing engineering, but enrollment remains low due to limited outreach and high tuition fees. Private institutions like</w:t>
      </w:r>
      <w:r>
        <w:t xml:space="preserve"> </w:t>
      </w:r>
      <w:r>
        <w:rPr>
          <w:iCs/>
          <w:i/>
        </w:rPr>
        <w:t xml:space="preserve">Instituto Técnico Superior de Córdoba</w:t>
      </w:r>
      <w:r>
        <w:t xml:space="preserve"> </w:t>
      </w:r>
      <w:r>
        <w:t xml:space="preserve">provide certifications, but their curricula often lag behind industry advancements.</w:t>
      </w:r>
    </w:p>
    <w:p>
      <w:pPr>
        <w:pStyle w:val="BodyText"/>
      </w:pPr>
      <w:r>
        <w:t xml:space="preserve">The thesis proposes the creation of a public-private partnership between the provincial government, plumbing associations, and vocational schools to develop a standardized certification program. This initiative would include modules on sustainable practices, digital tools (e.g., 3D modeling for pipeline design), and safety protocols. Additionally, apprenticeship programs could be introduced to provide hands-on experience in both urban and rural settings.</w:t>
      </w:r>
    </w:p>
    <w:bookmarkEnd w:id="24"/>
    <w:bookmarkStart w:id="25" w:name="case-studies-success-stories-in-córdoba"/>
    <w:p>
      <w:pPr>
        <w:pStyle w:val="Heading2"/>
      </w:pPr>
      <w:r>
        <w:t xml:space="preserve">6. Case Studies: Success Stories in Córdoba</w:t>
      </w:r>
    </w:p>
    <w:p>
      <w:pPr>
        <w:pStyle w:val="FirstParagraph"/>
      </w:pPr>
      <w:r>
        <w:t xml:space="preserve">Several plumbers in Córdoba have emerged as leaders through innovation. For instance,</w:t>
      </w:r>
      <w:r>
        <w:t xml:space="preserve"> </w:t>
      </w:r>
      <w:r>
        <w:rPr>
          <w:iCs/>
          <w:i/>
        </w:rPr>
        <w:t xml:space="preserve">Juan Pérez</w:t>
      </w:r>
      <w:r>
        <w:t xml:space="preserve">, a plumber from the city of Villa María, pioneered the use of recycled materials for drainage systems, reducing costs by 30% while meeting municipal environmental targets. Similarly,</w:t>
      </w:r>
      <w:r>
        <w:t xml:space="preserve"> </w:t>
      </w:r>
      <w:r>
        <w:rPr>
          <w:iCs/>
          <w:i/>
        </w:rPr>
        <w:t xml:space="preserve">Maria López</w:t>
      </w:r>
      <w:r>
        <w:t xml:space="preserve"> </w:t>
      </w:r>
      <w:r>
        <w:t xml:space="preserve">founded a cooperative in San Javier that trains women in plumbing trades—a move toward greater gender equity in the field.</w:t>
      </w:r>
    </w:p>
    <w:p>
      <w:pPr>
        <w:pStyle w:val="BodyText"/>
      </w:pPr>
      <w:r>
        <w:t xml:space="preserve">These case studies underscore the potential for plumbers to drive positive change when supported by education and policy. They also highlight the importance of community engagement, as plumbers often work closely with residents to address localized issues like water leaks or sewage backups.</w:t>
      </w:r>
    </w:p>
    <w:bookmarkEnd w:id="25"/>
    <w:bookmarkStart w:id="26" w:name="conclusion"/>
    <w:p>
      <w:pPr>
        <w:pStyle w:val="Heading2"/>
      </w:pPr>
      <w:r>
        <w:t xml:space="preserve">7. Conclusion</w:t>
      </w:r>
    </w:p>
    <w:p>
      <w:pPr>
        <w:pStyle w:val="FirstParagraph"/>
      </w:pPr>
      <w:r>
        <w:t xml:space="preserve">This Undergraduate Thesis underscores the indispensable role of plumbers in Argentina’s Córdoba province. As the region continues to grow, their expertise will be crucial in ensuring access to clean water, sustainable infrastructure, and public health. However, challenges such as inadequate training programs and economic barriers must be addressed through collaborative efforts involving government agencies, educational institutions, and industry stakeholders.</w:t>
      </w:r>
    </w:p>
    <w:p>
      <w:pPr>
        <w:pStyle w:val="BodyText"/>
      </w:pPr>
      <w:r>
        <w:t xml:space="preserve">Future research could explore the integration of smart technologies into plumbing systems or the impact of climate change on water distribution in Córdoba. By investing in the professional development of plumbers, Córdoba can build a resilient infrastructure that meets both current and future demands.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Argentina, Córdoba</dc:title>
  <dc:creator/>
  <dc:language>en</dc:language>
  <cp:keywords/>
  <dcterms:created xsi:type="dcterms:W3CDTF">2026-07-21T04:51:47Z</dcterms:created>
  <dcterms:modified xsi:type="dcterms:W3CDTF">2026-07-21T04:51:47Z</dcterms:modified>
</cp:coreProperties>
</file>

<file path=docProps/custom.xml><?xml version="1.0" encoding="utf-8"?>
<Properties xmlns="http://schemas.openxmlformats.org/officeDocument/2006/custom-properties" xmlns:vt="http://schemas.openxmlformats.org/officeDocument/2006/docPropsVTypes"/>
</file>