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21ccb80f6287c8b0aac768290e1861d74055c9c"/>
    <w:p>
      <w:pPr>
        <w:pStyle w:val="Heading1"/>
      </w:pPr>
      <w:r>
        <w:t xml:space="preserve">Undergraduate Thesis: The Role of Plumbers in Australia Sydney</w:t>
      </w:r>
    </w:p>
    <w:bookmarkStart w:id="20" w:name="introduction"/>
    <w:p>
      <w:pPr>
        <w:pStyle w:val="Heading2"/>
      </w:pPr>
      <w:r>
        <w:t xml:space="preserve">Introduction</w:t>
      </w:r>
    </w:p>
    <w:p>
      <w:pPr>
        <w:pStyle w:val="FirstParagraph"/>
      </w:pPr>
      <w:r>
        <w:t xml:space="preserve">In the context of Australia's rapidly evolving infrastructure, the role of a plumber has become increasingly critical, particularly in urban centers like Sydney. This thesis explores the multifaceted responsibilities of plumbers within Australia’s plumbing industry, with a specific focus on their contributions to Sydney’s development and sustainability. As an essential tradesperson in construction and maintenance sectors, plumbers ensure the safe distribution of water, sewage systems, and gas lines across residential, commercial, and industrial properties. This study examines the skills required to become a licensed plumber in Australia Sydney, the regulatory frameworks governing their profession, and their impact on public health and environmental sustainability.</w:t>
      </w:r>
    </w:p>
    <w:bookmarkEnd w:id="20"/>
    <w:bookmarkStart w:id="21" w:name="X3cf9a69a4ad7503248a04f8f7a0278e2509c068"/>
    <w:p>
      <w:pPr>
        <w:pStyle w:val="Heading2"/>
      </w:pPr>
      <w:r>
        <w:t xml:space="preserve">Section 1: The Role of Plumbers in Sydney’s Infrastructure</w:t>
      </w:r>
    </w:p>
    <w:p>
      <w:pPr>
        <w:pStyle w:val="FirstParagraph"/>
      </w:pPr>
      <w:r>
        <w:t xml:space="preserve">Plumbers in Australia Sydney are integral to maintaining the city’s infrastructure. They install, maintain, and repair piping systems that supply clean water to households and businesses while managing wastewater disposal. In a densely populated metropolis like Sydney, plumbers must navigate complex building codes and environmental regulations to ensure compliance with local authority standards. For instance, the New South Wales government mandates adherence to the</w:t>
      </w:r>
      <w:r>
        <w:t xml:space="preserve"> </w:t>
      </w:r>
      <w:r>
        <w:rPr>
          <w:iCs/>
          <w:i/>
        </w:rPr>
        <w:t xml:space="preserve">AS/NZS 3500</w:t>
      </w:r>
      <w:r>
        <w:t xml:space="preserve"> </w:t>
      </w:r>
      <w:r>
        <w:t xml:space="preserve">plumbing code, which governs water efficiency, drainage systems, and gas safety. Plumbers also play a vital role in emergency services, addressing issues such as pipe bursts, sewer blockages, and gas leaks that could pose significant risks to public safety.</w:t>
      </w:r>
    </w:p>
    <w:bookmarkEnd w:id="21"/>
    <w:bookmarkStart w:id="22" w:name="Xbfca6bf639cd651ca4e85293eb7db1bb6641a10"/>
    <w:p>
      <w:pPr>
        <w:pStyle w:val="Heading2"/>
      </w:pPr>
      <w:r>
        <w:t xml:space="preserve">Section 2: Educational and Licensing Requirements for Plumbers in Australia Sydney</w:t>
      </w:r>
    </w:p>
    <w:p>
      <w:pPr>
        <w:pStyle w:val="FirstParagraph"/>
      </w:pPr>
      <w:r>
        <w:t xml:space="preserve">To become a licensed plumber in Australia Sydney, individuals must complete formal training and meet stringent licensing criteria. The Australian plumbing industry is regulated by the</w:t>
      </w:r>
      <w:r>
        <w:t xml:space="preserve"> </w:t>
      </w:r>
      <w:r>
        <w:rPr>
          <w:iCs/>
          <w:i/>
        </w:rPr>
        <w:t xml:space="preserve">Australian Plumbing Code</w:t>
      </w:r>
      <w:r>
        <w:t xml:space="preserve">, which outlines technical standards and safety protocols. In New South Wales, plumbers must obtain a license from the</w:t>
      </w:r>
      <w:r>
        <w:t xml:space="preserve"> </w:t>
      </w:r>
      <w:r>
        <w:rPr>
          <w:iCs/>
          <w:i/>
        </w:rPr>
        <w:t xml:space="preserve">Plumbers Licensing Board</w:t>
      </w:r>
      <w:r>
        <w:t xml:space="preserve"> </w:t>
      </w:r>
      <w:r>
        <w:t xml:space="preserve">(PLB) after completing a combination of vocational education and training (VET) qualifications, apprenticeships, and supervised work experience. Key qualifications include:</w:t>
      </w:r>
    </w:p>
    <w:p>
      <w:pPr>
        <w:numPr>
          <w:ilvl w:val="0"/>
          <w:numId w:val="1001"/>
        </w:numPr>
        <w:pStyle w:val="Compact"/>
      </w:pPr>
      <w:r>
        <w:rPr>
          <w:bCs/>
          <w:b/>
        </w:rPr>
        <w:t xml:space="preserve">Vocational Training:</w:t>
      </w:r>
      <w:r>
        <w:t xml:space="preserve"> </w:t>
      </w:r>
      <w:r>
        <w:t xml:space="preserve">A Certificate III in Plumbing or a related qualification from TAFE institutions.</w:t>
      </w:r>
    </w:p>
    <w:p>
      <w:pPr>
        <w:numPr>
          <w:ilvl w:val="0"/>
          <w:numId w:val="1001"/>
        </w:numPr>
        <w:pStyle w:val="Compact"/>
      </w:pPr>
      <w:r>
        <w:rPr>
          <w:bCs/>
          <w:b/>
        </w:rPr>
        <w:t xml:space="preserve">Apprenticeship:</w:t>
      </w:r>
      <w:r>
        <w:t xml:space="preserve"> </w:t>
      </w:r>
      <w:r>
        <w:t xml:space="preserve">Completion of a four-year apprenticeship program, combining on-the-job training with classroom study.</w:t>
      </w:r>
    </w:p>
    <w:p>
      <w:pPr>
        <w:numPr>
          <w:ilvl w:val="0"/>
          <w:numId w:val="1001"/>
        </w:numPr>
        <w:pStyle w:val="Compact"/>
      </w:pPr>
      <w:r>
        <w:rPr>
          <w:bCs/>
          <w:b/>
        </w:rPr>
        <w:t xml:space="preserve">Licensing Exams:</w:t>
      </w:r>
      <w:r>
        <w:t xml:space="preserve"> </w:t>
      </w:r>
      <w:r>
        <w:t xml:space="preserve">Passing state-specific licensing exams to demonstrate knowledge of plumbing regulations and safety standards.</w:t>
      </w:r>
    </w:p>
    <w:p>
      <w:pPr>
        <w:pStyle w:val="FirstParagraph"/>
      </w:pPr>
      <w:r>
        <w:t xml:space="preserve">This rigorous process ensures that plumbers in Sydney are equipped to handle both routine maintenance tasks and complex construction projects, such as renovating heritage buildings or installing eco-friendly water systems in new developments.</w:t>
      </w:r>
    </w:p>
    <w:bookmarkEnd w:id="22"/>
    <w:bookmarkStart w:id="23" w:name="X0df4d558577d3156c4699c565f5fc75f06fa0fd"/>
    <w:p>
      <w:pPr>
        <w:pStyle w:val="Heading2"/>
      </w:pPr>
      <w:r>
        <w:t xml:space="preserve">Section 3: Challenges Faced by Plumbers in Sydney</w:t>
      </w:r>
    </w:p>
    <w:p>
      <w:pPr>
        <w:pStyle w:val="FirstParagraph"/>
      </w:pPr>
      <w:r>
        <w:t xml:space="preserve">Despite their critical role, plumbers in Australia Sydney face unique challenges. Rapid urbanization has led to an increased demand for plumbing services, often requiring plumbers to work under tight deadlines while adhering to strict quality control measures. Additionally, the aging infrastructure of older residential and commercial buildings necessitates specialized skills for retrofitting outdated systems with modern technologies. Climate change also poses challenges, such as rising sea levels threatening coastal areas like Sydney’s Northern Beaches and increased water scarcity requiring innovative solutions like rainwater harvesting systems.</w:t>
      </w:r>
    </w:p>
    <w:p>
      <w:pPr>
        <w:pStyle w:val="BodyText"/>
      </w:pPr>
      <w:r>
        <w:t xml:space="preserve">Another significant challenge is the need to balance cost-effectiveness with safety and sustainability. For example, plumbers must recommend energy-efficient fixtures while ensuring compliance with local regulations that prioritize environmental protection. This requires continuous professional development to stay updated on emerging technologies and industry best practices.</w:t>
      </w:r>
    </w:p>
    <w:bookmarkEnd w:id="23"/>
    <w:bookmarkStart w:id="24" w:name="Xc6a4cf4750b1077710ee8ca38b95ff0f46bc7c6"/>
    <w:p>
      <w:pPr>
        <w:pStyle w:val="Heading2"/>
      </w:pPr>
      <w:r>
        <w:t xml:space="preserve">Section 4: The Economic Impact of Plumbers in Sydney</w:t>
      </w:r>
    </w:p>
    <w:p>
      <w:pPr>
        <w:pStyle w:val="FirstParagraph"/>
      </w:pPr>
      <w:r>
        <w:t xml:space="preserve">The plumbing industry contributes significantly to Sydney’s economy, supporting thousands of jobs across construction, retail, and maintenance sectors. According to the Australian Industry Group, the construction sector employs over 1.3 million people nationwide, with plumbers representing a vital subset of this workforce. In addition to direct employment opportunities, plumbers indirectly support industries such as real estate (by ensuring properties meet safety standards) and manufacturing (by maintaining industrial water systems).</w:t>
      </w:r>
    </w:p>
    <w:p>
      <w:pPr>
        <w:pStyle w:val="BodyText"/>
      </w:pPr>
      <w:r>
        <w:t xml:space="preserve">Moreover, the demand for plumbing services is projected to grow in Sydney due to ongoing infrastructure projects like the Western Sydney Airport and upgrades to the city’s sewage network. This growth highlights the need for skilled plumbers who can adapt to new technologies, such as smart water meters and digital diagnostics tools.</w:t>
      </w:r>
    </w:p>
    <w:bookmarkEnd w:id="24"/>
    <w:bookmarkStart w:id="25" w:name="conclusion"/>
    <w:p>
      <w:pPr>
        <w:pStyle w:val="Heading2"/>
      </w:pPr>
      <w:r>
        <w:t xml:space="preserve">Conclusion</w:t>
      </w:r>
    </w:p>
    <w:p>
      <w:pPr>
        <w:pStyle w:val="FirstParagraph"/>
      </w:pPr>
      <w:r>
        <w:t xml:space="preserve">The role of a plumber in Australia Sydney is indispensable, spanning from residential repairs to large-scale infrastructure projects. As an undergraduate thesis, this study underscores the importance of plumbing in ensuring public health, environmental sustainability, and economic growth. The evolving demands of Sydney’s urban landscape require plumbers to be both technically proficient and environmentally conscious. By adhering to strict regulatory standards and embracing innovation, plumbers will continue to play a pivotal role in shaping Australia’s future.</w:t>
      </w:r>
    </w:p>
    <w:bookmarkEnd w:id="25"/>
    <w:bookmarkStart w:id="26" w:name="references"/>
    <w:p>
      <w:pPr>
        <w:pStyle w:val="Heading2"/>
      </w:pPr>
      <w:r>
        <w:t xml:space="preserve">References</w:t>
      </w:r>
    </w:p>
    <w:p>
      <w:pPr>
        <w:numPr>
          <w:ilvl w:val="0"/>
          <w:numId w:val="1002"/>
        </w:numPr>
        <w:pStyle w:val="Compact"/>
      </w:pPr>
      <w:r>
        <w:t xml:space="preserve">Australian Plumbing Code (AS/NZS 3500).</w:t>
      </w:r>
    </w:p>
    <w:p>
      <w:pPr>
        <w:numPr>
          <w:ilvl w:val="0"/>
          <w:numId w:val="1002"/>
        </w:numPr>
        <w:pStyle w:val="Compact"/>
      </w:pPr>
      <w:r>
        <w:t xml:space="preserve">New South Wales Government: Plumbers Licensing Board (PLB).</w:t>
      </w:r>
    </w:p>
    <w:p>
      <w:pPr>
        <w:numPr>
          <w:ilvl w:val="0"/>
          <w:numId w:val="1002"/>
        </w:numPr>
        <w:pStyle w:val="Compact"/>
      </w:pPr>
      <w:r>
        <w:t xml:space="preserve">Australian Industry Group. (2023). Construction Sector Employment Report.</w:t>
      </w:r>
    </w:p>
    <w:p>
      <w:pPr>
        <w:pStyle w:val="FirstParagraph"/>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Australia Sydney</dc:title>
  <dc:creator/>
  <dc:language>en</dc:language>
  <cp:keywords/>
  <dcterms:created xsi:type="dcterms:W3CDTF">2026-07-21T01:23:58Z</dcterms:created>
  <dcterms:modified xsi:type="dcterms:W3CDTF">2026-07-21T01:23:58Z</dcterms:modified>
</cp:coreProperties>
</file>

<file path=docProps/custom.xml><?xml version="1.0" encoding="utf-8"?>
<Properties xmlns="http://schemas.openxmlformats.org/officeDocument/2006/custom-properties" xmlns:vt="http://schemas.openxmlformats.org/officeDocument/2006/docPropsVTypes"/>
</file>