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233e8c1af81aaf4749ba665d0411e5b2b1d4b45"/>
    <w:p>
      <w:pPr>
        <w:pStyle w:val="Heading1"/>
      </w:pPr>
      <w:r>
        <w:t xml:space="preserve">An Undergraduate Thesis on the Role of Plumbers in Canada's Montreal Area</w:t>
      </w:r>
    </w:p>
    <w:bookmarkStart w:id="20" w:name="abstract"/>
    <w:p>
      <w:pPr>
        <w:pStyle w:val="Heading2"/>
      </w:pPr>
      <w:r>
        <w:t xml:space="preserve">Abstract</w:t>
      </w:r>
    </w:p>
    <w:p>
      <w:pPr>
        <w:pStyle w:val="FirstParagraph"/>
      </w:pPr>
      <w:r>
        <w:t xml:space="preserve">This undergraduate thesis explores the critical role of plumbers in maintaining infrastructure, ensuring public health, and adhering to regulatory standards in Canada's Montreal region. As a vital component of urban development, plumbers contribute to the functionality of residential, commercial, and industrial sectors while navigating unique environmental challenges such as Montreal’s harsh winters. This document analyzes the legal framework governing plumbing practices in Quebec (Régie du bâtiment du Québec), examines case studies of plumbing projects in Montreal, and evaluates the socio-economic impact of skilled tradespeople on local communities. The thesis emphasizes how plumbers adapt to regional demands, uphold safety standards, and address sustainability goals in a rapidly growing urban center like Montreal.</w:t>
      </w:r>
    </w:p>
    <w:bookmarkEnd w:id="20"/>
    <w:bookmarkStart w:id="21" w:name="introduction"/>
    <w:p>
      <w:pPr>
        <w:pStyle w:val="Heading2"/>
      </w:pPr>
      <w:r>
        <w:t xml:space="preserve">Introduction</w:t>
      </w:r>
    </w:p>
    <w:p>
      <w:pPr>
        <w:pStyle w:val="FirstParagraph"/>
      </w:pPr>
      <w:r>
        <w:t xml:space="preserve">The profession of plumbing is indispensable to modern society, ensuring access to clean water, sanitation, and safe waste disposal. In Canada’s Montreal area—a city renowned for its cultural diversity and historical architecture—the role of plumbers extends beyond routine maintenance. Plumbers in Montreal must comply with provincial regulations, address aging infrastructure from the 19th and 20th centuries, and adapt to environmental challenges such as freezing temperatures that can damage piping systems. This thesis investigates how plumbers in Montreal contribute to urban resilience, public health, and economic development while adhering to the evolving standards of the Canadian plumbing industry.</w:t>
      </w:r>
    </w:p>
    <w:bookmarkEnd w:id="21"/>
    <w:bookmarkStart w:id="22" w:name="background"/>
    <w:p>
      <w:pPr>
        <w:pStyle w:val="Heading2"/>
      </w:pPr>
      <w:r>
        <w:t xml:space="preserve">Background</w:t>
      </w:r>
    </w:p>
    <w:p>
      <w:pPr>
        <w:pStyle w:val="FirstParagraph"/>
      </w:pPr>
      <w:r>
        <w:t xml:space="preserve">Montreal, a major city in Quebec with a population exceeding 1.8 million, faces unique plumbing challenges due to its climate and urban density. The region experiences extreme cold in winter, necessitating advanced freeze protection systems and regular maintenance of heating infrastructure. Additionally, Montreal’s historic neighborhoods often contain older buildings with outdated plumbing networks that require retrofitting to meet modern safety codes.</w:t>
      </w:r>
    </w:p>
    <w:p>
      <w:pPr>
        <w:pStyle w:val="BodyText"/>
      </w:pPr>
      <w:r>
        <w:t xml:space="preserve">In Canada, plumbers must be licensed by the provincial regulatory body—the Régie du bâtiment du Québec (RBQ)—to ensure compliance with national and local standards. This licensing process includes technical training, apprenticeships, and adherence to the Canadian Standards Association (CSA) guidelines for plumbing systems.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plumbing projects in Montreal. Data sources include government reports from the City of Montreal, RBQ regulations, and academic articles on plumbing practices in Canadian urban centers. Case studies focus on three key areas: (1) residential plumbing upgrades in historic districts, (2) commercial building compliance with green building certifications, and (3) emergency responses to frozen pipe incidents during winter storms.</w:t>
      </w:r>
    </w:p>
    <w:bookmarkEnd w:id="23"/>
    <w:bookmarkStart w:id="24" w:name="X5886c96da6a5269387f8a8763cfba26ca94dba5"/>
    <w:p>
      <w:pPr>
        <w:pStyle w:val="Heading2"/>
      </w:pPr>
      <w:r>
        <w:t xml:space="preserve">Case Study 1: Residential Plumbing in Montreal’s Old Port District</w:t>
      </w:r>
    </w:p>
    <w:p>
      <w:pPr>
        <w:pStyle w:val="FirstParagraph"/>
      </w:pPr>
      <w:r>
        <w:t xml:space="preserve">The Old Port of Montreal is a historic neighborhood with 19th-century architecture requiring specialized plumbing solutions. Plumbers in this area often work on retrofitting aging homes with modern sewage and water systems while preserving structural integrity. For example, the installation of heat-traced pipes to prevent freezing during winter is a common practice. This case study highlights how plumbers balance historical preservation with contemporary safety standards.</w:t>
      </w:r>
    </w:p>
    <w:bookmarkEnd w:id="24"/>
    <w:bookmarkStart w:id="25" w:name="X8a3b172baea0f97da13c116a917702027e2f5b3"/>
    <w:p>
      <w:pPr>
        <w:pStyle w:val="Heading2"/>
      </w:pPr>
      <w:r>
        <w:t xml:space="preserve">Case Study 2: Commercial Plumbing and Green Building Certifications</w:t>
      </w:r>
    </w:p>
    <w:p>
      <w:pPr>
        <w:pStyle w:val="FirstParagraph"/>
      </w:pPr>
      <w:r>
        <w:t xml:space="preserve">Montreal has seen a rise in commercial buildings seeking LEED (Leadership in Energy and Environmental Design) certification. Plumbers play a pivotal role in these projects by designing water-efficient systems, such as low-flow fixtures and greywater recycling units. This case study examines how Montreal-based plumbers collaborate with architects to meet environmental goals while ensuring compliance with RBQ codes.</w:t>
      </w:r>
    </w:p>
    <w:bookmarkEnd w:id="25"/>
    <w:bookmarkStart w:id="26" w:name="X6f3027c30e360e1eabb79422c1cef8baaf5f5cf"/>
    <w:p>
      <w:pPr>
        <w:pStyle w:val="Heading2"/>
      </w:pPr>
      <w:r>
        <w:t xml:space="preserve">Case Study 3: Emergency Plumbing During Winter Storms</w:t>
      </w:r>
    </w:p>
    <w:p>
      <w:pPr>
        <w:pStyle w:val="FirstParagraph"/>
      </w:pPr>
      <w:r>
        <w:t xml:space="preserve">Montreal’s winters often bring subzero temperatures, leading to frozen pipes and burst water mains. In 2021, a severe winter storm caused widespread plumbing emergencies in the city. This case study analyzes the response of local plumbers, including their use of thawing equipment and rapid repair techniques to restore services for residents and businesses.</w:t>
      </w:r>
    </w:p>
    <w:bookmarkEnd w:id="26"/>
    <w:bookmarkStart w:id="27" w:name="analysis-of-challenges"/>
    <w:p>
      <w:pPr>
        <w:pStyle w:val="Heading2"/>
      </w:pPr>
      <w:r>
        <w:t xml:space="preserve">Analysis of Challenges</w:t>
      </w:r>
    </w:p>
    <w:p>
      <w:pPr>
        <w:pStyle w:val="FirstParagraph"/>
      </w:pPr>
      <w:r>
        <w:t xml:space="preserve">Plumbers in Montreal face several challenges, including:</w:t>
      </w:r>
    </w:p>
    <w:p>
      <w:pPr>
        <w:numPr>
          <w:ilvl w:val="0"/>
          <w:numId w:val="1001"/>
        </w:numPr>
        <w:pStyle w:val="Compact"/>
      </w:pPr>
      <w:r>
        <w:rPr>
          <w:bCs/>
          <w:b/>
        </w:rPr>
        <w:t xml:space="preserve">Aging Infrastructure:</w:t>
      </w:r>
      <w:r>
        <w:t xml:space="preserve"> </w:t>
      </w:r>
      <w:r>
        <w:t xml:space="preserve">Many buildings constructed before 1980 have lead pipes or outdated sewage systems that require costly upgrades.</w:t>
      </w:r>
    </w:p>
    <w:p>
      <w:pPr>
        <w:numPr>
          <w:ilvl w:val="0"/>
          <w:numId w:val="1001"/>
        </w:numPr>
        <w:pStyle w:val="Compact"/>
      </w:pPr>
      <w:r>
        <w:rPr>
          <w:bCs/>
          <w:b/>
        </w:rPr>
        <w:t xml:space="preserve">Climatic Extremes:</w:t>
      </w:r>
      <w:r>
        <w:t xml:space="preserve"> </w:t>
      </w:r>
      <w:r>
        <w:t xml:space="preserve">Freezing temperatures necessitate specialized insulation and maintenance protocols.</w:t>
      </w:r>
    </w:p>
    <w:p>
      <w:pPr>
        <w:numPr>
          <w:ilvl w:val="0"/>
          <w:numId w:val="1001"/>
        </w:numPr>
        <w:pStyle w:val="Compact"/>
      </w:pPr>
      <w:r>
        <w:rPr>
          <w:bCs/>
          <w:b/>
        </w:rPr>
        <w:t xml:space="preserve">Regulatory Compliance:</w:t>
      </w:r>
      <w:r>
        <w:t xml:space="preserve"> </w:t>
      </w:r>
      <w:r>
        <w:t xml:space="preserve">Adhering to RBQ standards and Canadian plumbing codes requires continuous education and adaptability.</w:t>
      </w:r>
    </w:p>
    <w:bookmarkEnd w:id="27"/>
    <w:bookmarkStart w:id="28" w:name="socio-economic-impact"/>
    <w:p>
      <w:pPr>
        <w:pStyle w:val="Heading2"/>
      </w:pPr>
      <w:r>
        <w:t xml:space="preserve">Socio-Economic Impact</w:t>
      </w:r>
    </w:p>
    <w:p>
      <w:pPr>
        <w:pStyle w:val="FirstParagraph"/>
      </w:pPr>
      <w:r>
        <w:t xml:space="preserve">The plumbing industry in Montreal supports thousands of jobs, from licensed plumbers to apprentices. According to the Canadian Institute of Plumbing and Heating Contractors (CIPHC), Quebec’s plumbing sector contributes over $1.5 billion annually to the provincial economy. Additionally, plumbers contribute to public health by preventing waterborne illnesses through proper sanitation systems.</w:t>
      </w:r>
    </w:p>
    <w:bookmarkEnd w:id="28"/>
    <w:bookmarkStart w:id="29" w:name="conclusion"/>
    <w:p>
      <w:pPr>
        <w:pStyle w:val="Heading2"/>
      </w:pPr>
      <w:r>
        <w:t xml:space="preserve">Conclusion</w:t>
      </w:r>
    </w:p>
    <w:p>
      <w:pPr>
        <w:pStyle w:val="FirstParagraph"/>
      </w:pPr>
      <w:r>
        <w:t xml:space="preserve">In conclusion, plumbers in Canada’s Montreal area play a vital role in sustaining urban life, addressing environmental challenges, and adhering to regulatory standards. Their work ensures the safety and functionality of plumbing systems across residential, commercial, and industrial sectors. As Montreal continues to grow and face new challenges—such as climate change and aging infrastructure—the importance of skilled plumbers cannot be overstated. This undergraduate thesis underscores the need for continued investment in plumbing education, technology innovation, and policy reform to support the profession in serving Montreal’s communities effectively.</w:t>
      </w:r>
    </w:p>
    <w:bookmarkEnd w:id="29"/>
    <w:bookmarkStart w:id="30" w:name="references"/>
    <w:p>
      <w:pPr>
        <w:pStyle w:val="Heading2"/>
      </w:pPr>
      <w:r>
        <w:t xml:space="preserve">References</w:t>
      </w:r>
    </w:p>
    <w:p>
      <w:pPr>
        <w:numPr>
          <w:ilvl w:val="0"/>
          <w:numId w:val="1002"/>
        </w:numPr>
        <w:pStyle w:val="Compact"/>
      </w:pPr>
      <w:r>
        <w:t xml:space="preserve">Régie du bâtiment du Québec (RBQ). (2023). Plumbing Standards and Regulations.</w:t>
      </w:r>
    </w:p>
    <w:p>
      <w:pPr>
        <w:numPr>
          <w:ilvl w:val="0"/>
          <w:numId w:val="1002"/>
        </w:numPr>
        <w:pStyle w:val="Compact"/>
      </w:pPr>
      <w:r>
        <w:t xml:space="preserve">City of Montreal. (2021). Winter Storm Response Report.</w:t>
      </w:r>
    </w:p>
    <w:p>
      <w:pPr>
        <w:numPr>
          <w:ilvl w:val="0"/>
          <w:numId w:val="1002"/>
        </w:numPr>
        <w:pStyle w:val="Compact"/>
      </w:pPr>
      <w:r>
        <w:t xml:space="preserve">Canadian Institute of Plumbing and Heating Contractors. (2023). Economic Impact Study.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Canada Montreal</dc:title>
  <dc:creator/>
  <dc:language>en</dc:language>
  <cp:keywords/>
  <dcterms:created xsi:type="dcterms:W3CDTF">2026-07-21T06:53:01Z</dcterms:created>
  <dcterms:modified xsi:type="dcterms:W3CDTF">2026-07-21T06:53:01Z</dcterms:modified>
</cp:coreProperties>
</file>

<file path=docProps/custom.xml><?xml version="1.0" encoding="utf-8"?>
<Properties xmlns="http://schemas.openxmlformats.org/officeDocument/2006/custom-properties" xmlns:vt="http://schemas.openxmlformats.org/officeDocument/2006/docPropsVTypes"/>
</file>