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Plumbers in Urban Development: A Study of Israel Tel Aviv</w:t>
      </w:r>
      <w:r>
        <w:br/>
      </w:r>
      <w:r>
        <w:rPr>
          <w:bCs/>
          <w:b/>
        </w:rPr>
        <w:t xml:space="preserve">Author:</w:t>
      </w:r>
      <w:r>
        <w:t xml:space="preserve"> </w:t>
      </w:r>
      <w:r>
        <w:t xml:space="preserve">[Your Name]</w:t>
      </w:r>
      <w:r>
        <w:br/>
      </w:r>
      <w:r>
        <w:rPr>
          <w:bCs/>
          <w:b/>
        </w:rPr>
        <w:t xml:space="preserve">Institution:</w:t>
      </w:r>
      <w:r>
        <w:t xml:space="preserve"> </w:t>
      </w:r>
      <w:r>
        <w:t xml:space="preserve">[University Name], Department of [Engineering/Urban Studies]</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plumbers in the urban infrastructure and development of Israel Tel Aviv, a city known for its rapid growth, technological innovation, and unique challenges in water management. The study examines how plumbers adapt to local regulations, environmental constraints (such as water scarcity), and the demands of a densely populated metropolis. By analyzing case studies, industry trends, and interviews with professionals in Israel Tel Aviv’s plumbing sector, this thesis highlights the importance of skilled plumbers in maintaining public health, sustainability practices, and economic stability. The findings underscore the need for continued investment in training programs and technological integration to address future challenges faced by plumbers in Israel Tel Aviv.</w:t>
      </w:r>
    </w:p>
    <w:bookmarkEnd w:id="20"/>
    <w:bookmarkStart w:id="21" w:name="introduction"/>
    <w:p>
      <w:pPr>
        <w:pStyle w:val="Heading2"/>
      </w:pPr>
      <w:r>
        <w:t xml:space="preserve">Introduction</w:t>
      </w:r>
    </w:p>
    <w:p>
      <w:pPr>
        <w:pStyle w:val="FirstParagraph"/>
      </w:pPr>
      <w:r>
        <w:t xml:space="preserve">The city of Tel Aviv, located on the Mediterranean coast of Israel, is a global hub for innovation and urban development. With its population exceeding 450,000 and a rapidly growing construction industry, the demand for skilled tradespeople—particularly plumbers—has surged in recent years. Plumbers play a foundational role in ensuring safe water supply, sanitation systems, and compliance with local regulations such as those mandated by the Israeli Ministry of Health and the Tel Aviv-Jaffa Municipality. This thesis investigates how plumbers in Israel Tel Aviv navigate these responsibilities while addressing challenges unique to their environment, including limited natural water resources, aging infrastructure, and the integration of advanced building technologies.</w:t>
      </w:r>
    </w:p>
    <w:bookmarkEnd w:id="21"/>
    <w:bookmarkStart w:id="22" w:name="historical-context-of-plumbing-in-israel"/>
    <w:p>
      <w:pPr>
        <w:pStyle w:val="Heading2"/>
      </w:pPr>
      <w:r>
        <w:t xml:space="preserve">Historical Context of Plumbing in Israel</w:t>
      </w:r>
    </w:p>
    <w:p>
      <w:pPr>
        <w:pStyle w:val="FirstParagraph"/>
      </w:pPr>
      <w:r>
        <w:t xml:space="preserve">Israel’s plumbing industry has evolved significantly since the early 20th century, shaped by the country’s arid climate and geopolitical history. The establishment of national water projects, such as the National Water Carrier (1953), revolutionized water distribution across the nation. In Tel Aviv, a city historically reliant on groundwater and desalination plants, plumbing systems have been designed to maximize efficiency while minimizing waste. This section reviews key milestones in Israel’s plumbing infrastructure and how these developments have influenced the profession of plumbers in Tel Aviv.</w:t>
      </w:r>
    </w:p>
    <w:bookmarkEnd w:id="22"/>
    <w:bookmarkStart w:id="23" w:name="current-state-of-plumbing-in-tel-aviv"/>
    <w:p>
      <w:pPr>
        <w:pStyle w:val="Heading2"/>
      </w:pPr>
      <w:r>
        <w:t xml:space="preserve">Current State of Plumbing in Tel Aviv</w:t>
      </w:r>
    </w:p>
    <w:p>
      <w:pPr>
        <w:pStyle w:val="FirstParagraph"/>
      </w:pPr>
      <w:r>
        <w:t xml:space="preserve">Today, plumbers in Israel Tel Aviv operate within a complex regulatory framework. Local laws require professionals to hold certifications from the Israeli Plumbing Association (IPA) and adhere to strict standards for water conservation and sewage management. The city’s high population density also necessitates specialized skills, such as retrofitting older buildings with modern systems or addressing leaks in high-rise apartments. Additionally, Tel Aviv’s focus on sustainability has led to a growing demand for plumbers trained in green technologies, including rainwater harvesting systems and low-flow fixtures.</w:t>
      </w:r>
    </w:p>
    <w:bookmarkEnd w:id="23"/>
    <w:bookmarkStart w:id="24" w:name="X3bea20137171f7217989b1759e84f68b6265394"/>
    <w:p>
      <w:pPr>
        <w:pStyle w:val="Heading2"/>
      </w:pPr>
      <w:r>
        <w:t xml:space="preserve">Challenges Faced by Plumbers in Israel Tel Aviv</w:t>
      </w:r>
    </w:p>
    <w:p>
      <w:pPr>
        <w:numPr>
          <w:ilvl w:val="0"/>
          <w:numId w:val="1001"/>
        </w:numPr>
        <w:pStyle w:val="Compact"/>
      </w:pPr>
      <w:r>
        <w:rPr>
          <w:bCs/>
          <w:b/>
        </w:rPr>
        <w:t xml:space="preserve">Water Scarcity:</w:t>
      </w:r>
      <w:r>
        <w:t xml:space="preserve"> </w:t>
      </w:r>
      <w:r>
        <w:t xml:space="preserve">Israel’s limited freshwater supply requires plumbers to prioritize efficiency, often using recycled water for non-potable purposes.</w:t>
      </w:r>
    </w:p>
    <w:p>
      <w:pPr>
        <w:numPr>
          <w:ilvl w:val="0"/>
          <w:numId w:val="1001"/>
        </w:numPr>
        <w:pStyle w:val="Compact"/>
      </w:pPr>
      <w:r>
        <w:rPr>
          <w:bCs/>
          <w:b/>
        </w:rPr>
        <w:t xml:space="preserve">Aging Infrastructure:</w:t>
      </w:r>
      <w:r>
        <w:t xml:space="preserve"> </w:t>
      </w:r>
      <w:r>
        <w:t xml:space="preserve">Many buildings constructed in the mid-20th century require repairs due to outdated materials and corrosion.</w:t>
      </w:r>
    </w:p>
    <w:p>
      <w:pPr>
        <w:numPr>
          <w:ilvl w:val="0"/>
          <w:numId w:val="1001"/>
        </w:numPr>
        <w:pStyle w:val="Compact"/>
      </w:pPr>
      <w:r>
        <w:rPr>
          <w:bCs/>
          <w:b/>
        </w:rPr>
        <w:t xml:space="preserve">Tech Integration:</w:t>
      </w:r>
      <w:r>
        <w:t xml:space="preserve"> </w:t>
      </w:r>
      <w:r>
        <w:t xml:space="preserve">Plumbers must adapt to smart home systems, IoT-enabled water meters, and digital scheduling tools used by clients in Tel Aviv’s tech-driven economy.</w:t>
      </w:r>
    </w:p>
    <w:bookmarkEnd w:id="24"/>
    <w:bookmarkStart w:id="25" w:name="X32262ecdd9254e6b330a880dcc128d4d6d58edd"/>
    <w:p>
      <w:pPr>
        <w:pStyle w:val="Heading2"/>
      </w:pPr>
      <w:r>
        <w:t xml:space="preserve">Case Studies: Plumbing Innovations in Israel Tel Aviv</w:t>
      </w:r>
    </w:p>
    <w:p>
      <w:pPr>
        <w:pStyle w:val="FirstParagraph"/>
      </w:pPr>
      <w:r>
        <w:rPr>
          <w:bCs/>
          <w:b/>
        </w:rPr>
        <w:t xml:space="preserve">Case Study 1:</w:t>
      </w:r>
      <w:r>
        <w:t xml:space="preserve"> </w:t>
      </w:r>
      <w:r>
        <w:t xml:space="preserve">A local plumbing company, "Tel Aviv Water Solutions," has pioneered the use of AI-driven leak detection systems to reduce water waste in residential complexes. This case study highlights how plumbers leverage technology to meet the city’s sustainability goals.</w:t>
      </w:r>
    </w:p>
    <w:p>
      <w:pPr>
        <w:pStyle w:val="BodyText"/>
      </w:pPr>
      <w:r>
        <w:rPr>
          <w:bCs/>
          <w:b/>
        </w:rPr>
        <w:t xml:space="preserve">Case Study 2:</w:t>
      </w:r>
      <w:r>
        <w:t xml:space="preserve"> </w:t>
      </w:r>
      <w:r>
        <w:t xml:space="preserve">The renovation of a historic building on Rothschild Boulevard required plumbers to balance modern plumbing codes with preservation efforts, demonstrating adaptability in a culturally significant area of Israel Tel Aviv.</w:t>
      </w:r>
    </w:p>
    <w:bookmarkEnd w:id="25"/>
    <w:bookmarkStart w:id="26" w:name="economic-and-social-impact"/>
    <w:p>
      <w:pPr>
        <w:pStyle w:val="Heading2"/>
      </w:pPr>
      <w:r>
        <w:t xml:space="preserve">Economic and Social Impact</w:t>
      </w:r>
    </w:p>
    <w:p>
      <w:pPr>
        <w:pStyle w:val="FirstParagraph"/>
      </w:pPr>
      <w:r>
        <w:t xml:space="preserve">Plumbers contribute significantly to Tel Aviv’s economy by supporting construction projects, commercial enterprises, and residential services. The profession also provides employment opportunities for immigrants and young Israelis seeking stable careers. However, rising labor costs in the city have led to debates about the affordability of plumbing services for low-income residents.</w:t>
      </w:r>
    </w:p>
    <w:bookmarkEnd w:id="26"/>
    <w:bookmarkStart w:id="27" w:name="future-trends-and-recommendations"/>
    <w:p>
      <w:pPr>
        <w:pStyle w:val="Heading2"/>
      </w:pPr>
      <w:r>
        <w:t xml:space="preserve">Future Trends and Recommendations</w:t>
      </w:r>
    </w:p>
    <w:p>
      <w:pPr>
        <w:pStyle w:val="FirstParagraph"/>
      </w:pPr>
      <w:r>
        <w:t xml:space="preserve">As Tel Aviv continues to grow, plumbers will need to address emerging trends such as climate change, increased use of desalinated water, and the integration of renewable energy systems. Recommendations include:</w:t>
      </w:r>
    </w:p>
    <w:p>
      <w:pPr>
        <w:numPr>
          <w:ilvl w:val="0"/>
          <w:numId w:val="1002"/>
        </w:numPr>
        <w:pStyle w:val="Compact"/>
      </w:pPr>
      <w:r>
        <w:t xml:space="preserve">Expanding vocational training programs for plumbers in Israel Tel Aviv.</w:t>
      </w:r>
    </w:p>
    <w:p>
      <w:pPr>
        <w:numPr>
          <w:ilvl w:val="0"/>
          <w:numId w:val="1002"/>
        </w:numPr>
        <w:pStyle w:val="Compact"/>
      </w:pPr>
      <w:r>
        <w:t xml:space="preserve">Promoting public awareness of water conservation through plumbing professionals.</w:t>
      </w:r>
    </w:p>
    <w:p>
      <w:pPr>
        <w:numPr>
          <w:ilvl w:val="0"/>
          <w:numId w:val="1002"/>
        </w:numPr>
        <w:pStyle w:val="Compact"/>
      </w:pPr>
      <w:r>
        <w:t xml:space="preserve">Encouraging collaboration between plumbers, urban planners, and technologists to design resilient infrastructure.</w:t>
      </w:r>
    </w:p>
    <w:bookmarkEnd w:id="27"/>
    <w:bookmarkStart w:id="28" w:name="conclusion"/>
    <w:p>
      <w:pPr>
        <w:pStyle w:val="Heading2"/>
      </w:pPr>
      <w:r>
        <w:t xml:space="preserve">Conclusion</w:t>
      </w:r>
    </w:p>
    <w:p>
      <w:pPr>
        <w:pStyle w:val="FirstParagraph"/>
      </w:pPr>
      <w:r>
        <w:t xml:space="preserve">This Undergraduate Thesis underscores the indispensable role of plumbers in sustaining the urban fabric of Israel Tel Aviv. By combining technical expertise with adaptability to local challenges, plumbers contribute to public health, environmental sustainability, and economic development. As Tel Aviv evolves into a smarter city, the profession of plumbing will remain central to its success.</w:t>
      </w:r>
    </w:p>
    <w:bookmarkEnd w:id="28"/>
    <w:p>
      <w:pPr>
        <w:pStyle w:val="BodyText"/>
      </w:pPr>
      <w:r>
        <w:rPr>
          <w:bCs/>
          <w:b/>
        </w:rPr>
        <w:t xml:space="preserve">Keywords:</w:t>
      </w:r>
      <w:r>
        <w:t xml:space="preserve"> </w:t>
      </w:r>
      <w:r>
        <w:t xml:space="preserve">Undergraduate Thesis, Plumber, Israel Tel Aviv</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A Study of Israel Tel Aviv</dc:title>
  <dc:creator/>
  <dc:language>en</dc:language>
  <cp:keywords/>
  <dcterms:created xsi:type="dcterms:W3CDTF">2026-07-23T17:10:24Z</dcterms:created>
  <dcterms:modified xsi:type="dcterms:W3CDTF">2026-07-23T17:10:24Z</dcterms:modified>
</cp:coreProperties>
</file>

<file path=docProps/custom.xml><?xml version="1.0" encoding="utf-8"?>
<Properties xmlns="http://schemas.openxmlformats.org/officeDocument/2006/custom-properties" xmlns:vt="http://schemas.openxmlformats.org/officeDocument/2006/docPropsVTypes"/>
</file>