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ff4a1d0f606fdfb6c80909aafb96fbe2e453be"/>
    <w:p>
      <w:pPr>
        <w:pStyle w:val="Heading1"/>
      </w:pPr>
      <w:r>
        <w:t xml:space="preserve">The Role of Plumbers in Saudi Arabia: A Study of Professional Practices in Jeddah</w:t>
      </w:r>
    </w:p>
    <w:p>
      <w:pPr>
        <w:pStyle w:val="FirstParagraph"/>
      </w:pPr>
      <w:r>
        <w:rPr>
          <w:bCs/>
          <w:b/>
        </w:rPr>
        <w:t xml:space="preserve">Undergraduate Thesis Title:</w:t>
      </w:r>
      <w:r>
        <w:t xml:space="preserve"> </w:t>
      </w:r>
      <w:r>
        <w:t xml:space="preserve">"The Role of Plumbers in Saudi Arabia: A Study of Professional Practices in Jeddah"</w:t>
      </w:r>
    </w:p>
    <w:p>
      <w:pPr>
        <w:pStyle w:val="BodyText"/>
      </w:pPr>
      <w:r>
        <w:rPr>
          <w:bCs/>
          <w:b/>
        </w:rPr>
        <w:t xml:space="preserve">Affiliation:</w:t>
      </w:r>
      <w:r>
        <w:t xml:space="preserve"> </w:t>
      </w:r>
      <w:r>
        <w:t xml:space="preserve">[University Name], College of Engineering, Department of Civil and Mechanical Engineering.</w:t>
      </w:r>
    </w:p>
    <w:p>
      <w:pPr>
        <w:pStyle w:val="BodyText"/>
      </w:pPr>
      <w:r>
        <w:rPr>
          <w:iCs/>
          <w:i/>
        </w:rPr>
        <w:t xml:space="preserve">This Undergraduate Thesis explores the significance, challenges, and contributions of plumbers in the city of Jeddah, Saudi Arabia. Given the rapid urbanization and infrastructure development in Jeddah as part of Saudi Arabia's Vision 2030 initiative, understanding the role of plumbers is critical for ensuring public health and sustainable water management.</w:t>
      </w:r>
    </w:p>
    <w:bookmarkStart w:id="20" w:name="abstract"/>
    <w:p>
      <w:pPr>
        <w:pStyle w:val="Heading2"/>
      </w:pPr>
      <w:r>
        <w:t xml:space="preserve">Abstract</w:t>
      </w:r>
    </w:p>
    <w:p>
      <w:pPr>
        <w:pStyle w:val="FirstParagraph"/>
      </w:pPr>
      <w:r>
        <w:t xml:space="preserve">This Undergraduate Thesis examines the professional landscape of plumbers in Saudi Arabia, with a specific focus on Jeddah. As a major economic and cultural hub in western Saudi Arabia, Jeddah presents unique challenges related to water scarcity, urban density, and extreme climatic conditions. The study investigates how plumbers contribute to the city's infrastructure development, public health maintenance, and compliance with local regulations. Data is collected through interviews with licensed plumbers in Jeddah, analysis of municipal codes governing plumbing practices in Saudi Arabia, and a review of case studies on water management projects. The findings highlight the indispensable role of skilled plumbers in ensuring safe water supply systems, sanitation infrastructure, and adherence to national standards such as those set by the Saudi Standards Organization (SASO). The thesis concludes with recommendations for improving plumber training programs in Jeddah to meet future demands driven by population growth and technological advancements.</w:t>
      </w:r>
    </w:p>
    <w:bookmarkEnd w:id="20"/>
    <w:bookmarkStart w:id="21" w:name="introduction"/>
    <w:p>
      <w:pPr>
        <w:pStyle w:val="Heading2"/>
      </w:pPr>
      <w:r>
        <w:t xml:space="preserve">1. Introduction</w:t>
      </w:r>
    </w:p>
    <w:p>
      <w:pPr>
        <w:pStyle w:val="FirstParagraph"/>
      </w:pPr>
      <w:r>
        <w:t xml:space="preserve">Saudi Arabia has undergone significant infrastructural transformation over the past decade, with Jeddah emerging as a focal point of development. As part of Vision 2030, the city is expanding its residential, commercial, and industrial sectors at an unprecedented rate. This growth places immense pressure on water and sanitation systems, making plumbers pivotal to maintaining functionality in homes, businesses, and public utilities.</w:t>
      </w:r>
    </w:p>
    <w:p>
      <w:pPr>
        <w:pStyle w:val="BodyText"/>
      </w:pPr>
      <w:r>
        <w:t xml:space="preserve">The role of a plumber in Saudi Arabia extends beyond simple repairs. Plumbers are responsible for designing, installing, inspecting, and repairing piping systems that handle both potable water and waste disposal. In Jeddah's humid coastal climate and desert interiors alike, plumbers must adapt to environmental challenges such as high temperatures affecting pipe materials or saline water infiltration in coastal areas.</w:t>
      </w:r>
    </w:p>
    <w:p>
      <w:pPr>
        <w:pStyle w:val="BodyText"/>
      </w:pPr>
      <w:r>
        <w:t xml:space="preserve">This Undergraduate Thesis aims to analyze the professional standards, training requirements, and operational challenges faced by plumbers in Jeddah. It also evaluates how their work aligns with broader national goals of sustainability and public health improvement.</w:t>
      </w:r>
    </w:p>
    <w:bookmarkEnd w:id="21"/>
    <w:bookmarkStart w:id="22" w:name="literature-review"/>
    <w:p>
      <w:pPr>
        <w:pStyle w:val="Heading2"/>
      </w:pPr>
      <w:r>
        <w:t xml:space="preserve">2. Literature Review</w:t>
      </w:r>
    </w:p>
    <w:p>
      <w:pPr>
        <w:pStyle w:val="FirstParagraph"/>
      </w:pPr>
      <w:r>
        <w:t xml:space="preserve">Plumbing systems are integral to modern infrastructure worldwide, but their implementation in Saudi Arabia presents unique considerations. Research indicates that traditional methods of water distribution in the Middle East have evolved to incorporate advanced technologies like smart meters and desalination plants. However, local plumbers must still ensure compatibility between these systems and older structures.</w:t>
      </w:r>
    </w:p>
    <w:p>
      <w:pPr>
        <w:pStyle w:val="BodyText"/>
      </w:pPr>
      <w:r>
        <w:t xml:space="preserve">A 2021 study by the Saudi Ministry of Housing found that over 30% of plumbing-related complaints in Jeddah stemmed from improper installation or lack of maintenance. This underscores the need for stringent quality control measures. Furthermore, plumbers in Saudi Arabia must comply with Islamic guidelines regarding water usage and purification, which are not typically emphasized in international plumbing standards.</w:t>
      </w:r>
    </w:p>
    <w:p>
      <w:pPr>
        <w:pStyle w:val="BodyText"/>
      </w:pPr>
      <w:r>
        <w:t xml:space="preserve">The thesis also references case studies from other Gulf Cooperation Council (GCC) countries to compare Jeddah's plumbing challenges with those of Dubai or Riyadh. However, Jeddah's proximity to the Red Sea introduces additional complexities related to corrosion and saltwater intrusion.</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Primary data was collected through semi-structured interviews with 15 licensed plumbers in Jeddah, spanning both private and governmental sectors. Secondary data included analyzing Saudi Arabia's National Water Strategy 2030 and municipal bylaws issued by the Jeddah Municipality.</w:t>
      </w:r>
    </w:p>
    <w:p>
      <w:pPr>
        <w:pStyle w:val="BodyText"/>
      </w:pPr>
      <w:r>
        <w:t xml:space="preserve">Interviews focused on topics such as:</w:t>
      </w:r>
    </w:p>
    <w:p>
      <w:pPr>
        <w:numPr>
          <w:ilvl w:val="0"/>
          <w:numId w:val="1001"/>
        </w:numPr>
        <w:pStyle w:val="Compact"/>
      </w:pPr>
      <w:r>
        <w:t xml:space="preserve">Training programs for plumbers in Saudi Arabia</w:t>
      </w:r>
    </w:p>
    <w:p>
      <w:pPr>
        <w:numPr>
          <w:ilvl w:val="0"/>
          <w:numId w:val="1001"/>
        </w:numPr>
        <w:pStyle w:val="Compact"/>
      </w:pPr>
      <w:r>
        <w:t xml:space="preserve">Challenges posed by local climate conditions</w:t>
      </w:r>
    </w:p>
    <w:p>
      <w:pPr>
        <w:numPr>
          <w:ilvl w:val="0"/>
          <w:numId w:val="1001"/>
        </w:numPr>
        <w:pStyle w:val="Compact"/>
      </w:pPr>
      <w:r>
        <w:t xml:space="preserve">The role of plumbers in emergency situations like pipe bursts or water leaks</w:t>
      </w:r>
    </w:p>
    <w:p>
      <w:pPr>
        <w:numPr>
          <w:ilvl w:val="0"/>
          <w:numId w:val="1001"/>
        </w:numPr>
        <w:pStyle w:val="Compact"/>
      </w:pPr>
      <w:r>
        <w:t xml:space="preserve">Compliance with international standards (e.g., ISO 14001) during plumbing projects</w:t>
      </w:r>
    </w:p>
    <w:p>
      <w:pPr>
        <w:pStyle w:val="FirstParagraph"/>
      </w:pPr>
      <w:r>
        <w:t xml:space="preserve">Data was triangulated with statistical reports from the Saudi Arabian Standards Organization (SASO) and published articles on urban water management in Jeddah.</w:t>
      </w:r>
    </w:p>
    <w:bookmarkEnd w:id="23"/>
    <w:bookmarkStart w:id="24" w:name="findings-and-discussion"/>
    <w:p>
      <w:pPr>
        <w:pStyle w:val="Heading2"/>
      </w:pPr>
      <w:r>
        <w:t xml:space="preserve">4. Findings and Discussion</w:t>
      </w:r>
    </w:p>
    <w:p>
      <w:pPr>
        <w:pStyle w:val="FirstParagraph"/>
      </w:pPr>
      <w:r>
        <w:t xml:space="preserve">The research revealed that plumbers in Jeddah face unique challenges due to rapid construction projects and high population density. For instance, many plumbers reported difficulties in retrofitting plumbing systems into older buildings to meet modern safety standards.</w:t>
      </w:r>
    </w:p>
    <w:p>
      <w:pPr>
        <w:pStyle w:val="BodyText"/>
      </w:pPr>
      <w:r>
        <w:t xml:space="preserve">A key finding is the growing importance of green plumbing practices. With Saudi Arabia prioritizing energy efficiency, plumbers are increasingly integrating low-flow fixtures and solar water heaters into their designs. This aligns with Vision 2030's goal of reducing energy consumption by 30% by 2030.</w:t>
      </w:r>
    </w:p>
    <w:p>
      <w:pPr>
        <w:pStyle w:val="BodyText"/>
      </w:pPr>
      <w:r>
        <w:t xml:space="preserve">However, the study also identified gaps in plumber training programs. While most plumbers in Jeddah possess technical skills, only a minority receive formal education on sustainable practices or emergency response protocols. This suggests a need for updated curricula in vocational institutions offering plumbing certifications.</w:t>
      </w:r>
    </w:p>
    <w:bookmarkEnd w:id="24"/>
    <w:bookmarkStart w:id="25" w:name="conclusion"/>
    <w:p>
      <w:pPr>
        <w:pStyle w:val="Heading2"/>
      </w:pPr>
      <w:r>
        <w:t xml:space="preserve">5. Conclusion</w:t>
      </w:r>
    </w:p>
    <w:p>
      <w:pPr>
        <w:pStyle w:val="FirstParagraph"/>
      </w:pPr>
      <w:r>
        <w:t xml:space="preserve">This Undergraduate Thesis highlights the critical role of plumbers in Saudi Arabia's urban development, particularly in Jeddah. Their work directly impacts public health, environmental sustainability, and compliance with national infrastructure goals. As Jeddah continues to grow under Vision 2030, investing in plumber training programs that emphasize innovation and adaptability will be essential.</w:t>
      </w:r>
    </w:p>
    <w:p>
      <w:pPr>
        <w:pStyle w:val="BodyText"/>
      </w:pPr>
      <w:r>
        <w:t xml:space="preserve">Future research should explore the integration of artificial intelligence or robotics into plumbing maintenance in Saudi Arabia. Additionally, comparative studies between Jeddah's plumbing practices and those of other rapidly developing cities could provide valuable insights for policymakers.</w:t>
      </w:r>
    </w:p>
    <w:bookmarkEnd w:id="25"/>
    <w:bookmarkStart w:id="26" w:name="references"/>
    <w:p>
      <w:pPr>
        <w:pStyle w:val="Heading2"/>
      </w:pPr>
      <w:r>
        <w:t xml:space="preserve">References</w:t>
      </w:r>
    </w:p>
    <w:p>
      <w:pPr>
        <w:pStyle w:val="FirstParagraph"/>
      </w:pPr>
      <w:r>
        <w:t xml:space="preserve">[1] Saudi Ministry of Housing. (2021).</w:t>
      </w:r>
      <w:r>
        <w:t xml:space="preserve"> </w:t>
      </w:r>
      <w:r>
        <w:rPr>
          <w:iCs/>
          <w:i/>
        </w:rPr>
        <w:t xml:space="preserve">Annual Report on Urban Infrastructure Development</w:t>
      </w:r>
      <w:r>
        <w:t xml:space="preserve">. Riyadh, KSA.</w:t>
      </w:r>
    </w:p>
    <w:p>
      <w:pPr>
        <w:pStyle w:val="BodyText"/>
      </w:pPr>
      <w:r>
        <w:t xml:space="preserve">[2] Saudi Standards Organization (SASO). (2019).</w:t>
      </w:r>
      <w:r>
        <w:t xml:space="preserve"> </w:t>
      </w:r>
      <w:r>
        <w:rPr>
          <w:iCs/>
          <w:i/>
        </w:rPr>
        <w:t xml:space="preserve">National Plumbing Code for Residential and Commercial Buildings</w:t>
      </w:r>
      <w:r>
        <w:t xml:space="preserve">. Jeddah, KSA.</w:t>
      </w:r>
    </w:p>
    <w:p>
      <w:pPr>
        <w:pStyle w:val="BodyText"/>
      </w:pPr>
      <w:r>
        <w:t xml:space="preserve">[3] Vision 2030. (n.d.).</w:t>
      </w:r>
      <w:r>
        <w:t xml:space="preserve"> </w:t>
      </w:r>
      <w:r>
        <w:rPr>
          <w:iCs/>
          <w:i/>
        </w:rPr>
        <w:t xml:space="preserve">Water Strategy 2030: Enhancing Water Security in Saudi Arabia</w:t>
      </w:r>
      <w:r>
        <w:t xml:space="preserve">. Retrieved from [official website link].</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Plumbers in Jeddah.</w:t>
      </w:r>
    </w:p>
    <w:p>
      <w:pPr>
        <w:pStyle w:val="BodyText"/>
      </w:pPr>
      <w:r>
        <w:rPr>
          <w:bCs/>
          <w:b/>
        </w:rPr>
        <w:t xml:space="preserve">Appendix B:</w:t>
      </w:r>
      <w:r>
        <w:t xml:space="preserve"> </w:t>
      </w:r>
      <w:r>
        <w:t xml:space="preserve">Statistical Data on Water Usage and Plumbing Complaints in Jeddah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Saudi Arabia Jeddah</dc:title>
  <dc:creator/>
  <dc:language>en</dc:language>
  <cp:keywords/>
  <dcterms:created xsi:type="dcterms:W3CDTF">2026-07-21T04:12:13Z</dcterms:created>
  <dcterms:modified xsi:type="dcterms:W3CDTF">2026-07-21T04:12:13Z</dcterms:modified>
</cp:coreProperties>
</file>

<file path=docProps/custom.xml><?xml version="1.0" encoding="utf-8"?>
<Properties xmlns="http://schemas.openxmlformats.org/officeDocument/2006/custom-properties" xmlns:vt="http://schemas.openxmlformats.org/officeDocument/2006/docPropsVTypes"/>
</file>