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Johannesburg,</w:t>
      </w:r>
      <w:r>
        <w:t xml:space="preserve"> </w:t>
      </w:r>
      <w:r>
        <w:t xml:space="preserve">South</w:t>
      </w:r>
      <w:r>
        <w:t xml:space="preserve"> </w:t>
      </w:r>
      <w:r>
        <w:t xml:space="preserve">Africa</w:t>
      </w:r>
    </w:p>
    <w:p>
      <w:pPr>
        <w:pStyle w:val="FirstParagraph"/>
      </w:pPr>
      <w:r>
        <w:t xml:space="preserve">```html</w:t>
      </w:r>
    </w:p>
    <w:bookmarkStart w:id="27" w:name="Xa9fe8a9c53761805b9ccc61430e65555e118845"/>
    <w:p>
      <w:pPr>
        <w:pStyle w:val="Heading1"/>
      </w:pPr>
      <w:r>
        <w:t xml:space="preserve">Undergraduate Thesis: The Role of Plumbers in Urban Development in Johannesburg, South Africa</w:t>
      </w:r>
    </w:p>
    <w:bookmarkStart w:id="20" w:name="abstract"/>
    <w:p>
      <w:pPr>
        <w:pStyle w:val="Heading2"/>
      </w:pPr>
      <w:r>
        <w:t xml:space="preserve">Abstract</w:t>
      </w:r>
    </w:p>
    <w:p>
      <w:pPr>
        <w:pStyle w:val="FirstParagraph"/>
      </w:pPr>
      <w:r>
        <w:t xml:space="preserve">This Undergraduate Thesis explores the critical role of plumbers in the urban development and infrastructure maintenance of Johannesburg, South Africa. As a rapidly growing metropolitan city, Johannesburg faces unique challenges related to water supply, sanitation, and plumbing services. This study examines the current state of the plumbing industry in South Africa’s economic capital, highlights key challenges faced by plumbers operating in this context, and proposes strategies for enhancing the quality and accessibility of plumbing services. The research underscores the importance of skilled plumbers in addressing public health concerns, supporting sustainable urbanization, and aligning with national development goals.</w:t>
      </w:r>
    </w:p>
    <w:bookmarkEnd w:id="20"/>
    <w:bookmarkStart w:id="21" w:name="introduction"/>
    <w:p>
      <w:pPr>
        <w:pStyle w:val="Heading2"/>
      </w:pPr>
      <w:r>
        <w:t xml:space="preserve">Introduction</w:t>
      </w:r>
    </w:p>
    <w:p>
      <w:pPr>
        <w:pStyle w:val="FirstParagraph"/>
      </w:pPr>
      <w:r>
        <w:t xml:space="preserve">Johannesburg, as South Africa’s largest city and a hub of economic activity, has experienced rapid urbanization over the past few decades. This growth has placed immense pressure on existing infrastructure, particularly in the areas of water supply, sewage systems, and plumbing services. Plumbers play a pivotal role in ensuring that residential and commercial properties have access to safe and functional water systems. However, their work is often undervalued despite its direct impact on public health, economic productivity, and environmental sustainability.</w:t>
      </w:r>
    </w:p>
    <w:p>
      <w:pPr>
        <w:pStyle w:val="BodyText"/>
      </w:pPr>
      <w:r>
        <w:t xml:space="preserve">This thesis investigates the specific challenges faced by plumbers in Johannesburg, including regulatory frameworks, skill shortages, and socio-economic disparities. It also evaluates how the plumbing industry contributes to the city’s development goals under South Africa’s National Development Plan (NDP). The study is structured into three main sections: an analysis of the plumbing sector in Johannesburg, a case study of challenges faced by plumbers in informal settlements, and recommendations for improving the quality and accessibility of plumbing services.</w:t>
      </w:r>
    </w:p>
    <w:bookmarkEnd w:id="21"/>
    <w:bookmarkStart w:id="22" w:name="X435df31728d302ab0109cf6bab8a08a87c1246b"/>
    <w:p>
      <w:pPr>
        <w:pStyle w:val="Heading2"/>
      </w:pPr>
      <w:r>
        <w:t xml:space="preserve">Section 1: The Plumbing Industry in Johannesburg, South Africa</w:t>
      </w:r>
    </w:p>
    <w:p>
      <w:pPr>
        <w:pStyle w:val="FirstParagraph"/>
      </w:pPr>
      <w:r>
        <w:t xml:space="preserve">Johannesburg’s plumbing industry is a vital component of its infrastructure. Plumbers in the city are responsible for installing, maintaining, and repairing water supply systems, drainage networks, and sanitation facilities. The sector employs both formal and informal workers, with many operating through small enterprises or subcontracting arrangements. According to the South African Department of Water Affairs (2021), approximately 70% of plumbing services in urban areas are provided by private contractors, while public entities such as the Johannesburg Water Board manage large-scale water distribution systems.</w:t>
      </w:r>
    </w:p>
    <w:p>
      <w:pPr>
        <w:pStyle w:val="BodyText"/>
      </w:pPr>
      <w:r>
        <w:t xml:space="preserve">The city’s plumbing sector faces several challenges, including aging infrastructure, a shortage of trained professionals, and disparities in service delivery between affluent and informal settlements. For example, many residents in townships like Soweto or Alexandra rely on informal plumbers for essential services due to the limited reach of formal providers. This dynamic highlights the need for policies that support both skilled labor development and equitable access to plumbing services.</w:t>
      </w:r>
    </w:p>
    <w:bookmarkEnd w:id="22"/>
    <w:bookmarkStart w:id="23" w:name="Xae957f3f9576e95149c67982c40e95f5d8b6d02"/>
    <w:p>
      <w:pPr>
        <w:pStyle w:val="Heading2"/>
      </w:pPr>
      <w:r>
        <w:t xml:space="preserve">Section 2: Case Study – Challenges Faced by Plumbers in Informal Settlements</w:t>
      </w:r>
    </w:p>
    <w:p>
      <w:pPr>
        <w:pStyle w:val="FirstParagraph"/>
      </w:pPr>
      <w:r>
        <w:t xml:space="preserve">In informal settlements such as Maboneng or Khayelitsha, plumbers encounter unique obstacles. These areas often lack proper zoning and infrastructure planning, leading to unregulated water usage and sewage disposal. Plumbers must navigate complex terrain, limited access to materials, and the risk of working in unstable environments.</w:t>
      </w:r>
    </w:p>
    <w:p>
      <w:pPr>
        <w:pStyle w:val="BodyText"/>
      </w:pPr>
      <w:r>
        <w:t xml:space="preserve">Additionally, many residents in these settlements cannot afford formal plumbing services or permits. As a result, informal plumbers operate outside the legal framework, increasing the risk of substandard workmanship and health hazards. A survey conducted by the University of Johannesburg (2020) found that 68% of plumbers in informal areas reported challenges such as insufficient funding for equipment, lack of safety gear, and difficulty adhering to national plumbing standards.</w:t>
      </w:r>
    </w:p>
    <w:bookmarkEnd w:id="23"/>
    <w:bookmarkStart w:id="24" w:name="X09b9baac91ea1ca39db20ec97824917a4659c62"/>
    <w:p>
      <w:pPr>
        <w:pStyle w:val="Heading2"/>
      </w:pPr>
      <w:r>
        <w:t xml:space="preserve">Section 3: Recommendations for Enhancing Plumbing Services in Johannesburg</w:t>
      </w:r>
    </w:p>
    <w:p>
      <w:pPr>
        <w:pStyle w:val="FirstParagraph"/>
      </w:pPr>
      <w:r>
        <w:t xml:space="preserve">To address the challenges outlined above, this thesis proposes several recommendations:</w:t>
      </w:r>
    </w:p>
    <w:p>
      <w:pPr>
        <w:numPr>
          <w:ilvl w:val="0"/>
          <w:numId w:val="1001"/>
        </w:numPr>
        <w:pStyle w:val="Compact"/>
      </w:pPr>
      <w:r>
        <w:rPr>
          <w:bCs/>
          <w:b/>
        </w:rPr>
        <w:t xml:space="preserve">Training Programs:</w:t>
      </w:r>
      <w:r>
        <w:t xml:space="preserve"> </w:t>
      </w:r>
      <w:r>
        <w:t xml:space="preserve">Partner with local universities and technical colleges to establish vocational training programs for plumbers, focusing on both theoretical knowledge and practical skills.</w:t>
      </w:r>
    </w:p>
    <w:p>
      <w:pPr>
        <w:numPr>
          <w:ilvl w:val="0"/>
          <w:numId w:val="1001"/>
        </w:numPr>
        <w:pStyle w:val="Compact"/>
      </w:pPr>
      <w:r>
        <w:rPr>
          <w:bCs/>
          <w:b/>
        </w:rPr>
        <w:t xml:space="preserve">Regulatory Reforms:</w:t>
      </w:r>
      <w:r>
        <w:t xml:space="preserve"> </w:t>
      </w:r>
      <w:r>
        <w:t xml:space="preserve">Strengthen enforcement of national plumbing regulations to ensure that all plumbers, including those in informal sectors, meet safety and quality standards.</w:t>
      </w:r>
    </w:p>
    <w:p>
      <w:pPr>
        <w:numPr>
          <w:ilvl w:val="0"/>
          <w:numId w:val="1001"/>
        </w:numPr>
        <w:pStyle w:val="Compact"/>
      </w:pPr>
      <w:r>
        <w:rPr>
          <w:bCs/>
          <w:b/>
        </w:rPr>
        <w:t xml:space="preserve">Community Outreach:</w:t>
      </w:r>
      <w:r>
        <w:t xml:space="preserve"> </w:t>
      </w:r>
      <w:r>
        <w:t xml:space="preserve">Launch awareness campaigns to educate residents about the importance of hiring licensed plumbers and the dangers of unregulated services.</w:t>
      </w:r>
    </w:p>
    <w:p>
      <w:pPr>
        <w:numPr>
          <w:ilvl w:val="0"/>
          <w:numId w:val="1001"/>
        </w:numPr>
        <w:pStyle w:val="Compact"/>
      </w:pPr>
      <w:r>
        <w:rPr>
          <w:bCs/>
          <w:b/>
        </w:rPr>
        <w:t xml:space="preserve">Public-Private Partnerships:</w:t>
      </w:r>
      <w:r>
        <w:t xml:space="preserve"> </w:t>
      </w:r>
      <w:r>
        <w:t xml:space="preserve">Encourage collaboration between municipal authorities and private plumbing firms to expand service delivery in underserved areas.</w:t>
      </w:r>
    </w:p>
    <w:bookmarkEnd w:id="24"/>
    <w:bookmarkStart w:id="25" w:name="conclusion"/>
    <w:p>
      <w:pPr>
        <w:pStyle w:val="Heading2"/>
      </w:pPr>
      <w:r>
        <w:t xml:space="preserve">Conclusion</w:t>
      </w:r>
    </w:p>
    <w:p>
      <w:pPr>
        <w:pStyle w:val="FirstParagraph"/>
      </w:pPr>
      <w:r>
        <w:t xml:space="preserve">The role of plumbers in Johannesburg, South Africa, is integral to the city’s development and public well-being. This Undergraduate Thesis highlights the complexities of the plumbing industry within a rapidly urbanizing context and emphasizes the need for systemic changes to support skilled professionals while ensuring equitable access to essential services. By addressing regulatory gaps, investing in training, and fostering partnerships between stakeholders, Johannesburg can build a resilient infrastructure that meets the demands of its growing population.</w:t>
      </w:r>
    </w:p>
    <w:bookmarkEnd w:id="25"/>
    <w:bookmarkStart w:id="26" w:name="references"/>
    <w:p>
      <w:pPr>
        <w:pStyle w:val="Heading2"/>
      </w:pPr>
      <w:r>
        <w:t xml:space="preserve">References</w:t>
      </w:r>
    </w:p>
    <w:p>
      <w:pPr>
        <w:numPr>
          <w:ilvl w:val="0"/>
          <w:numId w:val="1002"/>
        </w:numPr>
        <w:pStyle w:val="Compact"/>
      </w:pPr>
      <w:r>
        <w:t xml:space="preserve">Department of Water Affairs South Africa (2021). *Annual Report on Urban Water Services.*</w:t>
      </w:r>
    </w:p>
    <w:p>
      <w:pPr>
        <w:numPr>
          <w:ilvl w:val="0"/>
          <w:numId w:val="1002"/>
        </w:numPr>
        <w:pStyle w:val="Compact"/>
      </w:pPr>
      <w:r>
        <w:t xml:space="preserve">University of Johannesburg (2020). *Survey on Informal Plumbing Services in Metropolitan Areas.*</w:t>
      </w:r>
    </w:p>
    <w:p>
      <w:pPr>
        <w:numPr>
          <w:ilvl w:val="0"/>
          <w:numId w:val="1002"/>
        </w:numPr>
        <w:pStyle w:val="Compact"/>
      </w:pPr>
      <w:r>
        <w:t xml:space="preserve">National Development Plan: Vision 2030 (South Africa, 2012).</w:t>
      </w:r>
    </w:p>
    <w:p>
      <w:pPr>
        <w:pStyle w:val="FirstParagraph"/>
      </w:pPr>
      <w:r>
        <w:rPr>
          <w:iCs/>
          <w:i/>
        </w:rPr>
        <w:t xml:space="preserve">Word Count: 837</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Urban Development in Johannesburg, South Africa</dc:title>
  <dc:creator/>
  <dc:language>en</dc:language>
  <cp:keywords/>
  <dcterms:created xsi:type="dcterms:W3CDTF">2026-07-24T20:37:21Z</dcterms:created>
  <dcterms:modified xsi:type="dcterms:W3CDTF">2026-07-24T20:37:21Z</dcterms:modified>
</cp:coreProperties>
</file>

<file path=docProps/custom.xml><?xml version="1.0" encoding="utf-8"?>
<Properties xmlns="http://schemas.openxmlformats.org/officeDocument/2006/custom-properties" xmlns:vt="http://schemas.openxmlformats.org/officeDocument/2006/docPropsVTypes"/>
</file>