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Spain's</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8" w:name="X8016d70cf5c908b307c1f831df5957bf90ed0b5"/>
    <w:p>
      <w:pPr>
        <w:pStyle w:val="Heading1"/>
      </w:pPr>
      <w:r>
        <w:t xml:space="preserve">Undergraduate Thesis: The Role of Plumbers in Spain's Urban Development - A Focus on Barcelona</w:t>
      </w:r>
    </w:p>
    <w:bookmarkStart w:id="20" w:name="abstract"/>
    <w:p>
      <w:pPr>
        <w:pStyle w:val="Heading2"/>
      </w:pPr>
      <w:r>
        <w:t xml:space="preserve">Abstract</w:t>
      </w:r>
    </w:p>
    <w:p>
      <w:pPr>
        <w:pStyle w:val="FirstParagraph"/>
      </w:pPr>
      <w:r>
        <w:t xml:space="preserve">This Undergraduate Thesis explores the critical role of plumbers in shaping and maintaining urban infrastructure, with a specific focus on the city of Barcelona, Spain. As a rapidly modernizing metropolis, Barcelona presents unique challenges and opportunities for professionals in the plumbing sector. Through an analysis of historical developments, current practices, and future trends in Barcelona’s plumbing industry, this document highlights how plumbers contribute to public health, environmental sustainability, and economic growth. The study also addresses the socio-cultural context of Spain’s approach to infrastructure management and its implications for plumbers working in urban environments.</w:t>
      </w:r>
    </w:p>
    <w:bookmarkEnd w:id="20"/>
    <w:bookmarkStart w:id="21" w:name="introduction"/>
    <w:p>
      <w:pPr>
        <w:pStyle w:val="Heading2"/>
      </w:pPr>
      <w:r>
        <w:t xml:space="preserve">Introduction</w:t>
      </w:r>
    </w:p>
    <w:p>
      <w:pPr>
        <w:pStyle w:val="FirstParagraph"/>
      </w:pPr>
      <w:r>
        <w:t xml:space="preserve">Barcelona, a city renowned for its architectural heritage and innovative urban planning, relies heavily on the expertise of plumbers to ensure the functionality of its water supply, sewage systems, and sanitation networks. This Undergraduate Thesis examines the profession of plumber in Spain’s context, emphasizing how their work aligns with national policies on sustainability and public health. As a major city in Catalonia, Barcelona faces challenges such as aging infrastructure, population growth, and climate change impacts on water resources. Plumbers play a pivotal role in addressing these issues through technological innovation and adherence to regulatory frameworks.</w:t>
      </w:r>
    </w:p>
    <w:bookmarkEnd w:id="21"/>
    <w:bookmarkStart w:id="22" w:name="literature-review"/>
    <w:p>
      <w:pPr>
        <w:pStyle w:val="Heading2"/>
      </w:pPr>
      <w:r>
        <w:t xml:space="preserve">Literature Review</w:t>
      </w:r>
    </w:p>
    <w:p>
      <w:pPr>
        <w:pStyle w:val="FirstParagraph"/>
      </w:pPr>
      <w:r>
        <w:t xml:space="preserve">The plumbing profession has evolved significantly over the centuries, transitioning from rudimentary systems to sophisticated networks that support modern urban life. In Spain, the integration of historical infrastructure with contemporary engineering practices is a defining feature of the plumbing sector. Studies on urban infrastructure in Mediterranean climates highlight the importance of efficient water management and drainage systems, which are critical for cities like Barcelona experiencing rising temperatures and erratic rainfall patterns (García et al., 2021). Research also underscores the growing emphasis on sustainable plumbing solutions, such as rainwater harvesting and greywater recycling, to conserve resources.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desk research with field observations. Primary data was gathered through interviews with licensed plumbers in Barcelona and analysis of municipal reports on infrastructure maintenance. Secondary sources included academic articles, government publications, and industry guidelines from organizations like the Spanish Association of Plumbing Engineers (AICE). The study focuses on case studies from Barcelona’s central districts and suburban areas to illustrate the diversity of challenges faced by plumbers in different urban settings.</w:t>
      </w:r>
    </w:p>
    <w:bookmarkEnd w:id="23"/>
    <w:bookmarkStart w:id="24" w:name="X2675596eebc9d3a009c58c9fd02e062a7b85386"/>
    <w:p>
      <w:pPr>
        <w:pStyle w:val="Heading2"/>
      </w:pPr>
      <w:r>
        <w:t xml:space="preserve">Case Study: Plumber Practices in Barcelona</w:t>
      </w:r>
    </w:p>
    <w:p>
      <w:pPr>
        <w:pStyle w:val="FirstParagraph"/>
      </w:pPr>
      <w:r>
        <w:t xml:space="preserve">Barcelona’s plumbing sector is characterized by a blend of traditional craftsmanship and cutting-edge technology. Plumbers in the city are often required to work on historic buildings, such as those designed by Antoni Gaudí, where preserving original features while ensuring modern sanitation standards presents unique challenges. For example, the restoration of the Plaça de Catalunya area involved updating underground piping systems without disrupting surface-level heritage sites. Additionally, Barcelona’s commitment to sustainability has driven plumbers to adopt eco-friendly materials and energy-efficient fixtures aligned with Spain’s national environmental policies.</w:t>
      </w:r>
    </w:p>
    <w:p>
      <w:pPr>
        <w:numPr>
          <w:ilvl w:val="0"/>
          <w:numId w:val="1001"/>
        </w:numPr>
        <w:pStyle w:val="Compact"/>
      </w:pPr>
      <w:r>
        <w:rPr>
          <w:bCs/>
          <w:b/>
        </w:rPr>
        <w:t xml:space="preserve">Historical Context:</w:t>
      </w:r>
      <w:r>
        <w:t xml:space="preserve"> </w:t>
      </w:r>
      <w:r>
        <w:t xml:space="preserve">Barcelona’s 19th-century aqueducts and sewage systems laid the foundation for its modern plumbing infrastructure.</w:t>
      </w:r>
    </w:p>
    <w:p>
      <w:pPr>
        <w:numPr>
          <w:ilvl w:val="0"/>
          <w:numId w:val="1001"/>
        </w:numPr>
        <w:pStyle w:val="Compact"/>
      </w:pPr>
      <w:r>
        <w:rPr>
          <w:bCs/>
          <w:b/>
        </w:rPr>
        <w:t xml:space="preserve">Current Practices:</w:t>
      </w:r>
      <w:r>
        <w:t xml:space="preserve"> </w:t>
      </w:r>
      <w:r>
        <w:t xml:space="preserve">Plumbers in Barcelona frequently install smart water meters and leak detection systems to address water wastage.</w:t>
      </w:r>
    </w:p>
    <w:p>
      <w:pPr>
        <w:numPr>
          <w:ilvl w:val="0"/>
          <w:numId w:val="1001"/>
        </w:numPr>
        <w:pStyle w:val="Compact"/>
      </w:pPr>
      <w:r>
        <w:rPr>
          <w:bCs/>
          <w:b/>
        </w:rPr>
        <w:t xml:space="preserve">Futuristic Trends:</w:t>
      </w:r>
      <w:r>
        <w:t xml:space="preserve"> </w:t>
      </w:r>
      <w:r>
        <w:t xml:space="preserve">The city’s Smart City initiative includes AI-driven plumbing solutions for real-time monitoring of water usage.</w:t>
      </w:r>
    </w:p>
    <w:bookmarkEnd w:id="24"/>
    <w:bookmarkStart w:id="25" w:name="X1683aa8cee27eae20afeaabd5de75e1cc8ff422"/>
    <w:p>
      <w:pPr>
        <w:pStyle w:val="Heading2"/>
      </w:pPr>
      <w:r>
        <w:t xml:space="preserve">Challenges Faced by Plumbers in Barcelona</w:t>
      </w:r>
    </w:p>
    <w:p>
      <w:pPr>
        <w:pStyle w:val="FirstParagraph"/>
      </w:pPr>
      <w:r>
        <w:t xml:space="preserve">Plumbers in Spain, particularly in Barcelona, confront several challenges that impact their work. These include:</w:t>
      </w:r>
    </w:p>
    <w:p>
      <w:pPr>
        <w:numPr>
          <w:ilvl w:val="0"/>
          <w:numId w:val="1002"/>
        </w:numPr>
        <w:pStyle w:val="Compact"/>
      </w:pPr>
      <w:r>
        <w:rPr>
          <w:bCs/>
          <w:b/>
        </w:rPr>
        <w:t xml:space="preserve">Aging Infrastructure:</w:t>
      </w:r>
      <w:r>
        <w:t xml:space="preserve"> </w:t>
      </w:r>
      <w:r>
        <w:t xml:space="preserve">Many of Barcelona’s water mains and pipelines date back to the early 20th century, increasing the risk of leaks and bursts.</w:t>
      </w:r>
    </w:p>
    <w:p>
      <w:pPr>
        <w:numPr>
          <w:ilvl w:val="0"/>
          <w:numId w:val="1002"/>
        </w:numPr>
        <w:pStyle w:val="Compact"/>
      </w:pPr>
      <w:r>
        <w:rPr>
          <w:bCs/>
          <w:b/>
        </w:rPr>
        <w:t xml:space="preserve">Regulatory Compliance:</w:t>
      </w:r>
      <w:r>
        <w:t xml:space="preserve"> </w:t>
      </w:r>
      <w:r>
        <w:t xml:space="preserve">Plumbers must adhere to stringent Spanish regulations on water quality, waste disposal, and energy efficiency.</w:t>
      </w:r>
    </w:p>
    <w:p>
      <w:pPr>
        <w:numPr>
          <w:ilvl w:val="0"/>
          <w:numId w:val="1002"/>
        </w:numPr>
        <w:pStyle w:val="Compact"/>
      </w:pPr>
      <w:r>
        <w:rPr>
          <w:bCs/>
          <w:b/>
        </w:rPr>
        <w:t xml:space="preserve">Climatic Factors:</w:t>
      </w:r>
      <w:r>
        <w:t xml:space="preserve"> </w:t>
      </w:r>
      <w:r>
        <w:t xml:space="preserve">Droughts and heatwaves in Spain’s Mediterranean region necessitate adaptive plumbing solutions to ensure water security.</w:t>
      </w:r>
    </w:p>
    <w:p>
      <w:pPr>
        <w:pStyle w:val="FirstParagraph"/>
      </w:pPr>
      <w:r>
        <w:t xml:space="preserve">These challenges are compounded by the rapid urbanization of Barcelona, which requires plumbers to balance innovation with the preservation of cultural and historical landmarks.</w:t>
      </w:r>
    </w:p>
    <w:bookmarkEnd w:id="25"/>
    <w:bookmarkStart w:id="26" w:name="Xd1eb39050a0956c2c4e5e7c6ab76440fb127a54"/>
    <w:p>
      <w:pPr>
        <w:pStyle w:val="Heading2"/>
      </w:pPr>
      <w:r>
        <w:t xml:space="preserve">Opportunities for Growth in the Plumbing Sector</w:t>
      </w:r>
    </w:p>
    <w:p>
      <w:pPr>
        <w:pStyle w:val="FirstParagraph"/>
      </w:pPr>
      <w:r>
        <w:t xml:space="preserve">Despite these challenges, Barcelona offers significant opportunities for plumbers. The city’s investment in green infrastructure projects, such as permeable pavements and decentralized wastewater treatment systems, creates demand for skilled professionals. Additionally, the rise of smart home technologies has opened new markets for plumbers specializing in integrated systems that connect to IoT devices. Spain’s emphasis on vocational training programs ensures a steady supply of qualified plumbers capable of meeting these evolving needs.</w:t>
      </w:r>
    </w:p>
    <w:bookmarkEnd w:id="26"/>
    <w:bookmarkStart w:id="27" w:name="conclusion"/>
    <w:p>
      <w:pPr>
        <w:pStyle w:val="Heading2"/>
      </w:pPr>
      <w:r>
        <w:t xml:space="preserve">Conclusion</w:t>
      </w:r>
    </w:p>
    <w:p>
      <w:pPr>
        <w:pStyle w:val="FirstParagraph"/>
      </w:pPr>
      <w:r>
        <w:t xml:space="preserve">In conclusion, this Undergraduate Thesis highlights the indispensable role of plumbers in shaping Barcelona’s urban landscape and addressing its environmental and infrastructural challenges. As Spain continues to prioritize sustainability and innovation, the profession of plumber will remain central to ensuring the health and resilience of cities like Barcelona. Future research could explore the intersection of plumbing technology with artificial intelligence or compare practices in Spanish cities with those in other Mediterranean regions. For students pursuing careers in construction or engineering, understanding the socio-technical dynamics of plumbing is essential for contributing to Spain’s evolving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Spain's Urban Development - A Focus on Barcelona</dc:title>
  <dc:creator/>
  <dc:language>en</dc:language>
  <cp:keywords/>
  <dcterms:created xsi:type="dcterms:W3CDTF">2026-07-21T14:22:00Z</dcterms:created>
  <dcterms:modified xsi:type="dcterms:W3CDTF">2026-07-21T14:22:00Z</dcterms:modified>
</cp:coreProperties>
</file>

<file path=docProps/custom.xml><?xml version="1.0" encoding="utf-8"?>
<Properties xmlns="http://schemas.openxmlformats.org/officeDocument/2006/custom-properties" xmlns:vt="http://schemas.openxmlformats.org/officeDocument/2006/docPropsVTypes"/>
</file>