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Uganda</w:t>
      </w:r>
      <w:r>
        <w:t xml:space="preserve"> </w:t>
      </w:r>
      <w:r>
        <w:t xml:space="preserve">Kampala</w:t>
      </w:r>
    </w:p>
    <w:p>
      <w:pPr>
        <w:pStyle w:val="FirstParagraph"/>
      </w:pPr>
      <w:r>
        <w:t xml:space="preserve">```html</w:t>
      </w:r>
    </w:p>
    <w:bookmarkStart w:id="29" w:name="X227da7f4e812ae8efb146d37ec0578d21df0883"/>
    <w:p>
      <w:pPr>
        <w:pStyle w:val="Heading1"/>
      </w:pPr>
      <w:r>
        <w:t xml:space="preserve">Undergraduate Thesis: The Role of Plumbers in Urban Development in Uganda, Kampala</w:t>
      </w:r>
    </w:p>
    <w:bookmarkStart w:id="20" w:name="abstract"/>
    <w:p>
      <w:pPr>
        <w:pStyle w:val="Heading2"/>
      </w:pPr>
      <w:r>
        <w:t xml:space="preserve">Abstract</w:t>
      </w:r>
    </w:p>
    <w:p>
      <w:pPr>
        <w:pStyle w:val="FirstParagraph"/>
      </w:pPr>
      <w:r>
        <w:t xml:space="preserve">This undergraduate thesis explores the critical role of plumbers in the urban development of Uganda's capital city, Kampala. As one of Africa's fastest-growing cities, Kampala faces unique challenges related to infrastructure expansion, including water supply systems and sanitation. The study focuses on how plumbers contribute to addressing these challenges while navigating economic, social, and regulatory constraints. Through a combination of literature review and field analysis, this thesis highlights the importance of skilled plumbing professionals in ensuring sustainable urban growth in Kampala.</w:t>
      </w:r>
    </w:p>
    <w:bookmarkEnd w:id="20"/>
    <w:bookmarkStart w:id="21" w:name="introduction"/>
    <w:p>
      <w:pPr>
        <w:pStyle w:val="Heading2"/>
      </w:pPr>
      <w:r>
        <w:t xml:space="preserve">Introduction</w:t>
      </w:r>
    </w:p>
    <w:p>
      <w:pPr>
        <w:pStyle w:val="FirstParagraph"/>
      </w:pPr>
      <w:r>
        <w:t xml:space="preserve">Kampala, the capital city of Uganda, has experienced rapid urbanization over the past two decades. This growth has increased demand for reliable water supply and sanitation systems, making plumbers essential to the city's development. However, the plumbing sector in Kampala remains under-regulated and underserved by formal education programs. This thesis examines how plumbers in Kampala operate within this context, addressing challenges such as limited access to quality materials, inconsistent training standards, and competition from unlicensed practitioners. The study also evaluates opportunities for improving the sector through policy reforms and vocational training.</w:t>
      </w:r>
    </w:p>
    <w:bookmarkEnd w:id="21"/>
    <w:bookmarkStart w:id="22" w:name="literature-review"/>
    <w:p>
      <w:pPr>
        <w:pStyle w:val="Heading2"/>
      </w:pPr>
      <w:r>
        <w:t xml:space="preserve">Literature Review</w:t>
      </w:r>
    </w:p>
    <w:p>
      <w:pPr>
        <w:pStyle w:val="FirstParagraph"/>
      </w:pPr>
      <w:r>
        <w:t xml:space="preserve">Plumbing is a critical component of urban infrastructure, ensuring safe water distribution and waste management. In developing regions like sub-Saharan Africa, formalized plumbing systems are often inadequate or poorly maintained. According to the World Bank (2019), only 65% of Kampala's population has access to improved sanitation facilities, highlighting the need for skilled plumbers to address gaps in service delivery.</w:t>
      </w:r>
    </w:p>
    <w:p>
      <w:pPr>
        <w:pStyle w:val="BodyText"/>
      </w:pPr>
      <w:r>
        <w:t xml:space="preserve">Studies on plumbing in Ugandan cities emphasize the role of informal sectors. A 2021 report by the Uganda National Bureau of Statistics (UBOS) noted that over 70% of construction projects in Kampala rely on unlicensed laborers, including plumbers. This trend raises concerns about safety and quality standards but also underscores the economic importance of plumbers in meeting demand for affordable services.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plumbers in Kampala and quantitative data from industry reports. A total of 15 interviews were conducted with licensed and informal plumbers between March and May 2023. Additionally, data on plumbing-related infrastructure projects in Kampala was analyzed to identify trends and challenges.</w:t>
      </w:r>
    </w:p>
    <w:p>
      <w:pPr>
        <w:pStyle w:val="BodyText"/>
      </w:pPr>
      <w:r>
        <w:t xml:space="preserve">The study focused on three key areas: (1) the qualifications and training of plumbers, (2) the availability of resources such as pipes, fittings, and tools, and (3) the regulatory framework governing plumbing activities in Uganda. Findings were synthesized to address how these factors influence the performance of plumbers in Kampala.</w:t>
      </w:r>
    </w:p>
    <w:bookmarkEnd w:id="23"/>
    <w:bookmarkStart w:id="24" w:name="findings-and-analysis"/>
    <w:p>
      <w:pPr>
        <w:pStyle w:val="Heading2"/>
      </w:pPr>
      <w:r>
        <w:t xml:space="preserve">Findings and Analysis</w:t>
      </w:r>
    </w:p>
    <w:p>
      <w:pPr>
        <w:pStyle w:val="FirstParagraph"/>
      </w:pPr>
      <w:r>
        <w:rPr>
          <w:bCs/>
          <w:b/>
        </w:rPr>
        <w:t xml:space="preserve">Training and Qualifications:</w:t>
      </w:r>
      <w:r>
        <w:t xml:space="preserve"> </w:t>
      </w:r>
      <w:r>
        <w:t xml:space="preserve">Most plumbers in Kampala are self-taught or trained through informal apprenticeships. Only 30% of respondents had completed formal vocational training, with many citing high costs as a barrier to accessing certified programs. This lack of standardized training leads to variability in service quality and safety risks.</w:t>
      </w:r>
    </w:p>
    <w:p>
      <w:pPr>
        <w:pStyle w:val="BodyText"/>
      </w:pPr>
      <w:r>
        <w:rPr>
          <w:bCs/>
          <w:b/>
        </w:rPr>
        <w:t xml:space="preserve">Access to Materials:</w:t>
      </w:r>
      <w:r>
        <w:t xml:space="preserve"> </w:t>
      </w:r>
      <w:r>
        <w:t xml:space="preserve">Plumbers face challenges sourcing affordable, high-quality materials. Local markets often prioritize imported goods, which are expensive for small-scale professionals. Over 60% of interviewees reported delays in projects due to supply chain issues or reliance on informal suppliers.</w:t>
      </w:r>
    </w:p>
    <w:p>
      <w:pPr>
        <w:pStyle w:val="BodyText"/>
      </w:pPr>
      <w:r>
        <w:rPr>
          <w:bCs/>
          <w:b/>
        </w:rPr>
        <w:t xml:space="preserve">Regulatory Environment:</w:t>
      </w:r>
      <w:r>
        <w:t xml:space="preserve"> </w:t>
      </w:r>
      <w:r>
        <w:t xml:space="preserve">Uganda’s National Building Code outlines plumbing standards, but enforcement is weak in Kampala. Many plumbers operate without licenses, and there is limited oversight of unregulated practitioners. This creates a competitive but inconsistent market where safety and compliance are often compromised for profit.</w:t>
      </w:r>
    </w:p>
    <w:bookmarkEnd w:id="24"/>
    <w:bookmarkStart w:id="25" w:name="challenges-facing-plumbers-in-kampala"/>
    <w:p>
      <w:pPr>
        <w:pStyle w:val="Heading2"/>
      </w:pPr>
      <w:r>
        <w:t xml:space="preserve">Challenges Facing Plumbers in Kampala</w:t>
      </w:r>
    </w:p>
    <w:p>
      <w:pPr>
        <w:pStyle w:val="FirstParagraph"/>
      </w:pPr>
      <w:r>
        <w:t xml:space="preserve">The plumbing sector in Kampala is plagued by several systemic issues. First, the absence of a centralized licensing authority means that unqualified individuals can enter the profession, undermining standards. Second, rapid urbanization has created a mismatch between infrastructure needs and the capacity of plumbers to meet demand. Third, economic constraints limit access to modern tools and technologies that could improve efficiency.</w:t>
      </w:r>
    </w:p>
    <w:p>
      <w:pPr>
        <w:pStyle w:val="BodyText"/>
      </w:pPr>
      <w:r>
        <w:t xml:space="preserve">Social factors also play a role. Plumbers often face stigma from clients who view their work as low-skilled labor. Additionally, gender disparities persist, with women making up less than 10% of licensed plumbers in Kampala despite growing interest in the field among female vocational trainees.</w:t>
      </w:r>
    </w:p>
    <w:bookmarkEnd w:id="25"/>
    <w:bookmarkStart w:id="26" w:name="opportunities-for-improvement"/>
    <w:p>
      <w:pPr>
        <w:pStyle w:val="Heading2"/>
      </w:pPr>
      <w:r>
        <w:t xml:space="preserve">Opportunities for Improvement</w:t>
      </w:r>
    </w:p>
    <w:p>
      <w:pPr>
        <w:pStyle w:val="FirstParagraph"/>
      </w:pPr>
      <w:r>
        <w:t xml:space="preserve">Despite these challenges, there are opportunities to strengthen the plumbing sector. The Ugandan government has initiated programs such as the National Vocational Training Framework (NVTF) to promote technical education. Expanding access to this framework could help standardize training and increase the number of qualified plumbers.</w:t>
      </w:r>
    </w:p>
    <w:p>
      <w:pPr>
        <w:pStyle w:val="BodyText"/>
      </w:pPr>
      <w:r>
        <w:t xml:space="preserve">Public-private partnerships could also enhance material availability. For example, local manufacturers and international NGOs could collaborate to produce affordable plumbing materials tailored to Kampala’s needs. Additionally, digital platforms for scheduling services or tracking project progress might improve efficiency and transparency in the industry.</w:t>
      </w:r>
    </w:p>
    <w:bookmarkEnd w:id="26"/>
    <w:bookmarkStart w:id="27" w:name="conclusion"/>
    <w:p>
      <w:pPr>
        <w:pStyle w:val="Heading2"/>
      </w:pPr>
      <w:r>
        <w:t xml:space="preserve">Conclusion</w:t>
      </w:r>
    </w:p>
    <w:p>
      <w:pPr>
        <w:pStyle w:val="FirstParagraph"/>
      </w:pPr>
      <w:r>
        <w:t xml:space="preserve">This undergraduate thesis underscores the pivotal role of plumbers in shaping Uganda’s urban landscape, particularly in Kampala. While challenges such as inadequate training, limited resources, and weak regulation persist, targeted interventions—such as vocational education reforms and public-private collaborations—can empower plumbers to meet the demands of a growing population. Strengthening the plumbing sector is not only essential for infrastructure development but also for improving public health and economic resilience in Kampala.</w:t>
      </w:r>
    </w:p>
    <w:bookmarkEnd w:id="27"/>
    <w:bookmarkStart w:id="28" w:name="references"/>
    <w:p>
      <w:pPr>
        <w:pStyle w:val="Heading2"/>
      </w:pPr>
      <w:r>
        <w:t xml:space="preserve">References</w:t>
      </w:r>
    </w:p>
    <w:p>
      <w:pPr>
        <w:pStyle w:val="FirstParagraph"/>
      </w:pPr>
      <w:r>
        <w:t xml:space="preserve">World Bank. (2019). *Urban Water Supply and Sanitation in Sub-Saharan Africa*. Retrieved from https://www.worldbank.org</w:t>
      </w:r>
      <w:r>
        <w:br/>
      </w:r>
      <w:r>
        <w:t xml:space="preserve">Uganda National Bureau of Statistics (UBOS). (2021). *National Construction Survey Report*. Kampala: UBOS.</w:t>
      </w:r>
      <w:r>
        <w:br/>
      </w:r>
      <w:r>
        <w:t xml:space="preserve">National Building Code of Uganda. (2018). Ministry of Works and Transport.</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Urban Development - Uganda Kampala</dc:title>
  <dc:creator/>
  <dc:language>en</dc:language>
  <cp:keywords/>
  <dcterms:created xsi:type="dcterms:W3CDTF">2026-07-20T08:52:29Z</dcterms:created>
  <dcterms:modified xsi:type="dcterms:W3CDTF">2026-07-20T08:52:29Z</dcterms:modified>
</cp:coreProperties>
</file>

<file path=docProps/custom.xml><?xml version="1.0" encoding="utf-8"?>
<Properties xmlns="http://schemas.openxmlformats.org/officeDocument/2006/custom-properties" xmlns:vt="http://schemas.openxmlformats.org/officeDocument/2006/docPropsVTypes"/>
</file>