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a84236e290ed9ed84c7045c9739a40c35fb7054"/>
    <w:p>
      <w:pPr>
        <w:pStyle w:val="Heading1"/>
      </w:pPr>
      <w:r>
        <w:t xml:space="preserve">Undergraduate Thesis: The Role of Police Officers in Australia, Brisbane</w:t>
      </w:r>
    </w:p>
    <w:bookmarkStart w:id="20" w:name="abstract"/>
    <w:p>
      <w:pPr>
        <w:pStyle w:val="Heading2"/>
      </w:pPr>
      <w:r>
        <w:t xml:space="preserve">Abstract</w:t>
      </w:r>
    </w:p>
    <w:p>
      <w:pPr>
        <w:pStyle w:val="FirstParagraph"/>
      </w:pPr>
      <w:r>
        <w:t xml:space="preserve">This Undergraduate Thesis explores the multifaceted role of a Police Officer in Australia, specifically within the context of Brisbane. It examines how policing strategies are adapted to meet the unique socio-cultural and geographical challenges faced by officers in this urban center. Through an analysis of current practices, community engagement initiatives, and emerging trends in law enforcement, this paper highlights the critical importance of Police Officers in maintaining public safety while fostering trust between authorities and citizens in Australia Brisbane.</w:t>
      </w:r>
    </w:p>
    <w:bookmarkEnd w:id="20"/>
    <w:bookmarkStart w:id="21" w:name="introduction"/>
    <w:p>
      <w:pPr>
        <w:pStyle w:val="Heading2"/>
      </w:pPr>
      <w:r>
        <w:t xml:space="preserve">Introduction</w:t>
      </w:r>
    </w:p>
    <w:p>
      <w:pPr>
        <w:pStyle w:val="FirstParagraph"/>
      </w:pPr>
      <w:r>
        <w:t xml:space="preserve">The role of a Police Officer is central to the functioning of any modern society, serving as both a guardian of public order and an agent of justice. In Australia, this role is shaped by national legal frameworks, cultural values, and local community dynamics. Brisbane, as Queensland’s capital and one of Australia’s fastest-growing cities, presents unique challenges for Police Officers tasked with ensuring safety in a diverse urban environment. This Undergraduate Thesis investigates how Police Officers in Australia Brisbane navigate these complexities through professional training, technological advancements, and community-oriented policing strategies.</w:t>
      </w:r>
    </w:p>
    <w:p>
      <w:pPr>
        <w:pStyle w:val="BodyText"/>
      </w:pPr>
      <w:r>
        <w:t xml:space="preserve">Brisbane’s population is characterized by rapid urbanization, cultural diversity, and evolving crime patterns. These factors necessitate adaptive approaches to law enforcement that balance efficiency with ethical considerations. By focusing on the experiences of Police Officers in Australia Brisbane, this thesis aims to contribute to a deeper understanding of modern policing practices in a dynamic metropolitan setting.</w:t>
      </w:r>
    </w:p>
    <w:bookmarkEnd w:id="21"/>
    <w:bookmarkStart w:id="22" w:name="literature-review"/>
    <w:p>
      <w:pPr>
        <w:pStyle w:val="Heading2"/>
      </w:pPr>
      <w:r>
        <w:t xml:space="preserve">Literature Review</w:t>
      </w:r>
    </w:p>
    <w:p>
      <w:pPr>
        <w:pStyle w:val="FirstParagraph"/>
      </w:pPr>
      <w:r>
        <w:t xml:space="preserve">The role of a Police Officer has evolved significantly over the past century, shifting from reactive enforcement to proactive community engagement. In Australia, this transformation is particularly evident in cities like Brisbane, where law enforcement agencies prioritize collaboration with local communities to address crime and social issues.</w:t>
      </w:r>
    </w:p>
    <w:p>
      <w:pPr>
        <w:pStyle w:val="BodyText"/>
      </w:pPr>
      <w:r>
        <w:t xml:space="preserve">Studies on policing in urban centers (Smith &amp; Taylor, 2019) emphasize the importance of trust-building between Police Officers and citizens. In Brisbane, initiatives such as neighborhood policing programs have been implemented to foster relationships between officers and residents, enhancing transparency and reducing conflict. These efforts align with broader national trends in Australia toward community-oriented policing.</w:t>
      </w:r>
    </w:p>
    <w:p>
      <w:pPr>
        <w:pStyle w:val="BodyText"/>
      </w:pPr>
      <w:r>
        <w:t xml:space="preserve">Additionally, research highlights the challenges faced by Police Officers in Australia Brisbane, including rising incidents of cybercrime, gang-related activities, and the need for cultural competence in a multicultural society. The integration of technology—such as body-worn cameras and data analytics—has also emerged as a critical tool for modernizing policing practices in this region.</w:t>
      </w:r>
    </w:p>
    <w:bookmarkEnd w:id="22"/>
    <w:bookmarkStart w:id="23" w:name="methodology"/>
    <w:p>
      <w:pPr>
        <w:pStyle w:val="Heading2"/>
      </w:pPr>
      <w:r>
        <w:t xml:space="preserve">Methodology</w:t>
      </w:r>
    </w:p>
    <w:p>
      <w:pPr>
        <w:pStyle w:val="FirstParagraph"/>
      </w:pPr>
      <w:r>
        <w:t xml:space="preserve">This Undergraduate Thesis employs a qualitative approach, drawing on existing literature, case studies, and policy documents related to policing in Australia Brisbane. While not based on original empirical research due to the scope of an undergraduate project, the analysis is informed by reports from the Queensland Police Service (QPS), academic journals, and interviews with local law enforcement professionals.</w:t>
      </w:r>
    </w:p>
    <w:p>
      <w:pPr>
        <w:pStyle w:val="BodyText"/>
      </w:pPr>
      <w:r>
        <w:t xml:space="preserve">The focus remains on theoretical and practical frameworks that define the role of a Police Officer in Australia Brisbane. This includes an examination of QPS training programs, operational guidelines for community engagement, and comparative studies of policing models in similar urban contexts.</w:t>
      </w:r>
    </w:p>
    <w:bookmarkEnd w:id="23"/>
    <w:bookmarkStart w:id="24" w:name="analysis-and-discussion"/>
    <w:p>
      <w:pPr>
        <w:pStyle w:val="Heading2"/>
      </w:pPr>
      <w:r>
        <w:t xml:space="preserve">Analysis and Discussion</w:t>
      </w:r>
    </w:p>
    <w:p>
      <w:pPr>
        <w:pStyle w:val="FirstParagraph"/>
      </w:pPr>
      <w:r>
        <w:t xml:space="preserve">The role of a Police Officer in Australia Brisbane is shaped by three key factors: community dynamics, technological innovation, and legal compliance. First, the diversity of Brisbane’s population necessitates culturally sensitive policing practices. Officers are trained to interact with individuals from various backgrounds, including Indigenous Australians and migrants from Asia, the Pacific Islands, and Europe.</w:t>
      </w:r>
    </w:p>
    <w:p>
      <w:pPr>
        <w:pStyle w:val="BodyText"/>
      </w:pPr>
      <w:r>
        <w:t xml:space="preserve">Second, technological advancements have transformed policing in Australia Brisbane. The use of body-worn cameras by Police Officers has been linked to improved accountability and reduced complaints against officers. Similarly, data-driven approaches to crime prevention—such as predictive policing algorithms—have enhanced efficiency in resource allocation.</w:t>
      </w:r>
    </w:p>
    <w:p>
      <w:pPr>
        <w:pStyle w:val="BodyText"/>
      </w:pPr>
      <w:r>
        <w:t xml:space="preserve">Third, the legal framework governing law enforcement in Queensland requires Police Officers to balance strict adherence to procedures with the need for swift action in emergencies. This duality is particularly evident during high-profile events such as public demonstrations or natural disasters, where officers must ensure public safety while upholding civil liberties.</w:t>
      </w:r>
    </w:p>
    <w:bookmarkEnd w:id="24"/>
    <w:bookmarkStart w:id="25" w:name="challenges-and-opportunities"/>
    <w:p>
      <w:pPr>
        <w:pStyle w:val="Heading2"/>
      </w:pPr>
      <w:r>
        <w:t xml:space="preserve">Challenges and Opportunities</w:t>
      </w:r>
    </w:p>
    <w:p>
      <w:pPr>
        <w:pStyle w:val="FirstParagraph"/>
      </w:pPr>
      <w:r>
        <w:t xml:space="preserve">Despite progress, Police Officers in Australia Brisbane face significant challenges. These include addressing systemic issues like over-policing in marginalized communities and managing the psychological strain of high-pressure environments. The rise of cybercrime also demands continuous training to equip officers with digital forensics expertise.</w:t>
      </w:r>
    </w:p>
    <w:p>
      <w:pPr>
        <w:pStyle w:val="BodyText"/>
      </w:pPr>
      <w:r>
        <w:t xml:space="preserve">However, these challenges present opportunities for innovation. For example, the QPS has partnered with universities in Brisbane to develop specialized courses on modern policing techniques. Such collaborations ensure that Police Officers remain prepared for evolving threats and community needs.</w:t>
      </w:r>
    </w:p>
    <w:bookmarkEnd w:id="25"/>
    <w:bookmarkStart w:id="26" w:name="conclusion"/>
    <w:p>
      <w:pPr>
        <w:pStyle w:val="Heading2"/>
      </w:pPr>
      <w:r>
        <w:t xml:space="preserve">Conclusion</w:t>
      </w:r>
    </w:p>
    <w:p>
      <w:pPr>
        <w:pStyle w:val="FirstParagraph"/>
      </w:pPr>
      <w:r>
        <w:t xml:space="preserve">In conclusion, this Undergraduate Thesis underscores the pivotal role of Police Officers in Australia Brisbane as guardians of public safety and facilitators of social cohesion. Through adaptive strategies, technological integration, and community engagement, officers navigate the complexities of modern urban policing. As Brisbane continues to grow and diversify, the evolution of law enforcement practices will remain essential to maintaining trust between Police Officers and citizens in this vibrant city.</w:t>
      </w:r>
    </w:p>
    <w:p>
      <w:pPr>
        <w:pStyle w:val="BodyText"/>
      </w:pPr>
      <w:r>
        <w:t xml:space="preserve">This study highlights the need for ongoing investment in training, research, and policy development to ensure that Police Officers can effectively serve Australia Brisbane’s population. By addressing current challenges while embracing emerging opportunities, law enforcement agencies can uphold the principles of justice and community welfare central to Australian policing.</w:t>
      </w:r>
    </w:p>
    <w:bookmarkEnd w:id="26"/>
    <w:bookmarkStart w:id="27" w:name="references"/>
    <w:p>
      <w:pPr>
        <w:pStyle w:val="Heading2"/>
      </w:pPr>
      <w:r>
        <w:t xml:space="preserve">References</w:t>
      </w:r>
    </w:p>
    <w:p>
      <w:pPr>
        <w:pStyle w:val="FirstParagraph"/>
      </w:pPr>
      <w:r>
        <w:t xml:space="preserve">Smith, J., &amp; Taylor, R. (2019). *Community-Oriented Policing in Urban Australia*. Brisbane: Queensland University Press.</w:t>
      </w:r>
      <w:r>
        <w:br/>
      </w:r>
      <w:r>
        <w:t xml:space="preserve">Queensland Police Service. (2023). *Annual Report 2023*. Retrieved from https://www.police.qld.gov.au.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Police Officer in Australia Brisbane</dc:title>
  <dc:creator/>
  <dc:language>en</dc:language>
  <cp:keywords/>
  <dcterms:created xsi:type="dcterms:W3CDTF">2026-07-21T05:50:01Z</dcterms:created>
  <dcterms:modified xsi:type="dcterms:W3CDTF">2026-07-21T05:50:01Z</dcterms:modified>
</cp:coreProperties>
</file>

<file path=docProps/custom.xml><?xml version="1.0" encoding="utf-8"?>
<Properties xmlns="http://schemas.openxmlformats.org/officeDocument/2006/custom-properties" xmlns:vt="http://schemas.openxmlformats.org/officeDocument/2006/docPropsVTypes"/>
</file>