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0c4d627e9ac9c37c202561e6969f62232321abc"/>
    <w:p>
      <w:pPr>
        <w:pStyle w:val="Heading1"/>
      </w:pPr>
      <w:r>
        <w:t xml:space="preserve">Undergraduate Thesis: The Role of the Police Officer in France Marseille</w:t>
      </w:r>
    </w:p>
    <w:p>
      <w:pPr>
        <w:pStyle w:val="FirstParagraph"/>
      </w:pPr>
      <w:r>
        <w:rPr>
          <w:bCs/>
          <w:b/>
        </w:rPr>
        <w:t xml:space="preserve">Introduction:</w:t>
      </w:r>
    </w:p>
    <w:p>
      <w:pPr>
        <w:pStyle w:val="BodyText"/>
      </w:pPr>
      <w:r>
        <w:t xml:space="preserve">The role of a police officer is essential to maintaining public order, ensuring safety, and upholding the law within any society. In the context of France Marseille, a city known for its vibrant cultural diversity and complex socio-economic challenges, the responsibilities of police officers take on unique dimensions. This undergraduate thesis explores the multifaceted role of a Police Officer in France Marseille, emphasizing their duties under French law, the challenges they face in this specific urban environment, and their contribution to community safety.</w:t>
      </w:r>
    </w:p>
    <w:bookmarkStart w:id="20" w:name="historical-and-legal-context"/>
    <w:p>
      <w:pPr>
        <w:pStyle w:val="Heading2"/>
      </w:pPr>
      <w:r>
        <w:t xml:space="preserve">Historical and Legal Context</w:t>
      </w:r>
    </w:p>
    <w:p>
      <w:pPr>
        <w:pStyle w:val="FirstParagraph"/>
      </w:pPr>
      <w:r>
        <w:t xml:space="preserve">France Marseille, as one of Europe’s largest port cities, has long been a focal point for both economic activity and social dynamics. The French police system is rooted in the principles of laïcité (secularism) and the rule of law, with police officers operating under the framework of national legislation such as the Code de la sécurité intérieure. In Marseille, this legal structure is adapted to address local issues, including organized crime, immigration challenges, and urban inequality.</w:t>
      </w:r>
    </w:p>
    <w:p>
      <w:pPr>
        <w:pStyle w:val="BodyText"/>
      </w:pPr>
      <w:r>
        <w:t xml:space="preserve">Historically, Marseille has faced significant criminal activity linked to its port status and diverse population. Police officers in the region have played a pivotal role in combating smuggling operations, drug trafficking networks, and gang-related violence. This historical context underscores the need for specialized training and community engagement strategies tailored to Marseille’s unique challenges.</w:t>
      </w:r>
    </w:p>
    <w:bookmarkEnd w:id="20"/>
    <w:bookmarkStart w:id="21" w:name="X3ff35ba846e44a5d338c03c6d75080288d41bf5"/>
    <w:p>
      <w:pPr>
        <w:pStyle w:val="Heading2"/>
      </w:pPr>
      <w:r>
        <w:t xml:space="preserve">Responsibilities of a Police Officer in France Marseille</w:t>
      </w:r>
    </w:p>
    <w:p>
      <w:pPr>
        <w:pStyle w:val="FirstParagraph"/>
      </w:pPr>
      <w:r>
        <w:t xml:space="preserve">The duties of a Police Officer in France Marseille align with national standards but are often modified to address local needs. Key responsibilities include:</w:t>
      </w:r>
    </w:p>
    <w:p>
      <w:pPr>
        <w:numPr>
          <w:ilvl w:val="0"/>
          <w:numId w:val="1001"/>
        </w:numPr>
        <w:pStyle w:val="Compact"/>
      </w:pPr>
      <w:r>
        <w:rPr>
          <w:bCs/>
          <w:b/>
        </w:rPr>
        <w:t xml:space="preserve">Crime Prevention and Investigation:</w:t>
      </w:r>
      <w:r>
        <w:t xml:space="preserve"> </w:t>
      </w:r>
      <w:r>
        <w:t xml:space="preserve">Officers patrol neighborhoods, conduct surveillance, and investigate crimes ranging from petty theft to high-profile cases of terrorism or organized crime.</w:t>
      </w:r>
    </w:p>
    <w:p>
      <w:pPr>
        <w:numPr>
          <w:ilvl w:val="0"/>
          <w:numId w:val="1001"/>
        </w:numPr>
        <w:pStyle w:val="Compact"/>
      </w:pPr>
      <w:r>
        <w:rPr>
          <w:bCs/>
          <w:b/>
        </w:rPr>
        <w:t xml:space="preserve">Public Safety Management:</w:t>
      </w:r>
      <w:r>
        <w:t xml:space="preserve"> </w:t>
      </w:r>
      <w:r>
        <w:t xml:space="preserve">Ensuring safety during large public events, such as the annual Marseille International Jazz Festival or football matches at the Stade Vélodrome.</w:t>
      </w:r>
    </w:p>
    <w:p>
      <w:pPr>
        <w:numPr>
          <w:ilvl w:val="0"/>
          <w:numId w:val="1001"/>
        </w:numPr>
        <w:pStyle w:val="Compact"/>
      </w:pPr>
      <w:r>
        <w:rPr>
          <w:bCs/>
          <w:b/>
        </w:rPr>
        <w:t xml:space="preserve">Citizen Interaction and Community Policing:</w:t>
      </w:r>
      <w:r>
        <w:t xml:space="preserve"> </w:t>
      </w:r>
      <w:r>
        <w:t xml:space="preserve">Building trust with residents through initiatives like neighborhood watch programs and youth outreach efforts in marginalized areas like the Cours Julien district.</w:t>
      </w:r>
    </w:p>
    <w:p>
      <w:pPr>
        <w:numPr>
          <w:ilvl w:val="0"/>
          <w:numId w:val="1001"/>
        </w:numPr>
        <w:pStyle w:val="Compact"/>
      </w:pPr>
      <w:r>
        <w:rPr>
          <w:bCs/>
          <w:b/>
        </w:rPr>
        <w:t xml:space="preserve">Enforcement of Laws:</w:t>
      </w:r>
      <w:r>
        <w:t xml:space="preserve"> </w:t>
      </w:r>
      <w:r>
        <w:t xml:space="preserve">Upholding local ordinances, traffic regulations, and national laws related to immigration, public health, and environmental protection.</w:t>
      </w:r>
    </w:p>
    <w:bookmarkEnd w:id="21"/>
    <w:bookmarkStart w:id="22" w:name="Xf08ed22d2b3c51461a87166390bf28ef922b37e"/>
    <w:p>
      <w:pPr>
        <w:pStyle w:val="Heading2"/>
      </w:pPr>
      <w:r>
        <w:t xml:space="preserve">Challenges Faced by Police Officers in Marseille</w:t>
      </w:r>
    </w:p>
    <w:p>
      <w:pPr>
        <w:pStyle w:val="FirstParagraph"/>
      </w:pPr>
      <w:r>
        <w:t xml:space="preserve">Policing in Marseille is not without its difficulties. The city’s diverse population—comprising immigrants from North Africa, Sub-Saharan Africa, and Europe—often leads to cultural misunderstandings and tensions. Additionally, the high rate of unemployment among youth in certain neighborhoods contributes to increased criminal activity.</w:t>
      </w:r>
    </w:p>
    <w:p>
      <w:pPr>
        <w:pStyle w:val="BodyText"/>
      </w:pPr>
      <w:r>
        <w:t xml:space="preserve">Police officers frequently encounter resistance during operations targeting drug cartels or gang violence. The presence of organized crime syndicates linked to the Calabrian 'Ndrangheta and other groups complicates law enforcement efforts, requiring collaboration with national agencies like the Gendarmerie and Europol.</w:t>
      </w:r>
    </w:p>
    <w:bookmarkEnd w:id="22"/>
    <w:bookmarkStart w:id="23" w:name="training-and-professional-development"/>
    <w:p>
      <w:pPr>
        <w:pStyle w:val="Heading2"/>
      </w:pPr>
      <w:r>
        <w:t xml:space="preserve">Training and Professional Development</w:t>
      </w:r>
    </w:p>
    <w:p>
      <w:pPr>
        <w:pStyle w:val="FirstParagraph"/>
      </w:pPr>
      <w:r>
        <w:t xml:space="preserve">Becoming a Police Officer in France requires rigorous training. Candidates must pass competitive exams administered by the French Ministry of the Interior and complete a two-year training program at one of France’s National Police Academies. In Marseille, officers often receive additional specialized training in areas such as:</w:t>
      </w:r>
    </w:p>
    <w:p>
      <w:pPr>
        <w:numPr>
          <w:ilvl w:val="0"/>
          <w:numId w:val="1002"/>
        </w:numPr>
        <w:pStyle w:val="Compact"/>
      </w:pPr>
      <w:r>
        <w:t xml:space="preserve">Counterterrorism tactics</w:t>
      </w:r>
    </w:p>
    <w:p>
      <w:pPr>
        <w:numPr>
          <w:ilvl w:val="0"/>
          <w:numId w:val="1002"/>
        </w:numPr>
        <w:pStyle w:val="Compact"/>
      </w:pPr>
      <w:r>
        <w:t xml:space="preserve">Linguistic skills for communicating with multicultural communities</w:t>
      </w:r>
    </w:p>
    <w:p>
      <w:pPr>
        <w:numPr>
          <w:ilvl w:val="0"/>
          <w:numId w:val="1002"/>
        </w:numPr>
        <w:pStyle w:val="Compact"/>
      </w:pPr>
      <w:r>
        <w:t xml:space="preserve">Crisis management and de-escalation techniques</w:t>
      </w:r>
    </w:p>
    <w:bookmarkEnd w:id="23"/>
    <w:bookmarkStart w:id="24" w:name="X2fecd1b532e7946b49e6160dc37d15b7b5554f5"/>
    <w:p>
      <w:pPr>
        <w:pStyle w:val="Heading2"/>
      </w:pPr>
      <w:r>
        <w:t xml:space="preserve">Community Engagement and Public Perception</w:t>
      </w:r>
    </w:p>
    <w:p>
      <w:pPr>
        <w:pStyle w:val="FirstParagraph"/>
      </w:pPr>
      <w:r>
        <w:t xml:space="preserve">A critical aspect of policing in Marseille is fostering positive relationships with the community. Initiatives such as "police aux citoyens" (citizen police) aim to bridge gaps between officers and residents by encouraging dialogue, addressing concerns, and involving citizens in crime prevention.</w:t>
      </w:r>
    </w:p>
    <w:p>
      <w:pPr>
        <w:pStyle w:val="BodyText"/>
      </w:pPr>
      <w:r>
        <w:t xml:space="preserve">However, public perception of police remains mixed. While many residents appreciate the work of officers in combating crime, incidents of misconduct or perceived over-policing in certain neighborhoods have fueled mistrust. This dynamic highlights the importance of transparency and accountability measures within the Marseille police force.</w:t>
      </w:r>
    </w:p>
    <w:bookmarkEnd w:id="24"/>
    <w:bookmarkStart w:id="25" w:name="X05d997fe1c681d976694b7337dbb4e8c87c3ee6"/>
    <w:p>
      <w:pPr>
        <w:pStyle w:val="Heading2"/>
      </w:pPr>
      <w:r>
        <w:t xml:space="preserve">The Future of Policing in France Marseille</w:t>
      </w:r>
    </w:p>
    <w:p>
      <w:pPr>
        <w:pStyle w:val="FirstParagraph"/>
      </w:pPr>
      <w:r>
        <w:t xml:space="preserve">As Marseille continues to evolve, so too must its approach to policing. Emerging challenges such as cybercrime, climate-related disasters, and social unrest demand innovative solutions. Technological advancements—such as the use of body cameras, AI-driven crime analysis tools, and community app-based reporting systems—are being integrated into police operations to enhance efficiency and accountability.</w:t>
      </w:r>
    </w:p>
    <w:bookmarkEnd w:id="25"/>
    <w:bookmarkStart w:id="26" w:name="conclusion"/>
    <w:p>
      <w:pPr>
        <w:pStyle w:val="Heading2"/>
      </w:pPr>
      <w:r>
        <w:t xml:space="preserve">Conclusion</w:t>
      </w:r>
    </w:p>
    <w:p>
      <w:pPr>
        <w:pStyle w:val="FirstParagraph"/>
      </w:pPr>
      <w:r>
        <w:t xml:space="preserve">In summary, the role of a Police Officer in France Marseille is both demanding and vital. Their work is deeply intertwined with the city’s socio-economic landscape, requiring adaptability, cultural sensitivity, and unwavering commitment to justice. This undergraduate thesis underscores the importance of understanding policing as a profession that not only enforces laws but also fosters trust and safety in one of Europe’s most dynamic urban centers.</w:t>
      </w:r>
    </w:p>
    <w:p>
      <w:pPr>
        <w:pStyle w:val="BodyText"/>
      </w:pPr>
      <w:r>
        <w:rPr>
          <w:bCs/>
          <w:b/>
        </w:rPr>
        <w:t xml:space="preserve">References:</w:t>
      </w:r>
    </w:p>
    <w:p>
      <w:pPr>
        <w:numPr>
          <w:ilvl w:val="0"/>
          <w:numId w:val="1003"/>
        </w:numPr>
        <w:pStyle w:val="Compact"/>
      </w:pPr>
      <w:r>
        <w:t xml:space="preserve">Code de la sécurité intérieure (French Ministry of the Interior, 2023)</w:t>
      </w:r>
    </w:p>
    <w:p>
      <w:pPr>
        <w:numPr>
          <w:ilvl w:val="0"/>
          <w:numId w:val="1003"/>
        </w:numPr>
        <w:pStyle w:val="Compact"/>
      </w:pPr>
      <w:r>
        <w:t xml:space="preserve">"Marseille: A City on the Edge" by Étienne Klein (Journal of Urban Studies, 2021)</w:t>
      </w:r>
    </w:p>
    <w:p>
      <w:pPr>
        <w:numPr>
          <w:ilvl w:val="0"/>
          <w:numId w:val="1003"/>
        </w:numPr>
        <w:pStyle w:val="Compact"/>
      </w:pPr>
      <w:r>
        <w:t xml:space="preserve">Statistical Reports from Marseille Prefecture (Annual Crime Data, 2023)</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Police Officer in France Marseille</dc:title>
  <dc:creator/>
  <dc:language>en</dc:language>
  <cp:keywords/>
  <dcterms:created xsi:type="dcterms:W3CDTF">2026-07-23T14:44:58Z</dcterms:created>
  <dcterms:modified xsi:type="dcterms:W3CDTF">2026-07-23T14:44:58Z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