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fcbe63fe4adb26a07c4c358cfe6921dc8ae4f88"/>
    <w:p>
      <w:pPr>
        <w:pStyle w:val="Heading1"/>
      </w:pPr>
      <w:r>
        <w:t xml:space="preserve">Undergraduate Thesis: The Role and Challenges of Police Officers in India Bangalore</w:t>
      </w:r>
    </w:p>
    <w:bookmarkStart w:id="20" w:name="abstract"/>
    <w:p>
      <w:pPr>
        <w:pStyle w:val="Heading2"/>
      </w:pPr>
      <w:r>
        <w:t xml:space="preserve">Abstract</w:t>
      </w:r>
    </w:p>
    <w:p>
      <w:pPr>
        <w:pStyle w:val="FirstParagraph"/>
      </w:pPr>
      <w:r>
        <w:t xml:space="preserve">This Undergraduate Thesis explores the critical role, responsibilities, and challenges faced by Police Officers in the city of Bangalore, India. As one of the fastest-growing urban centers in South Asia, Bangalore presents a unique socio-political and cultural landscape that directly influences policing strategies. The study examines how Police Officers navigate modern-day issues such as rapid urbanization, rising cybercrime rates, and community engagement while upholding law and order under the framework of Indian legal systems.</w:t>
      </w:r>
    </w:p>
    <w:bookmarkEnd w:id="20"/>
    <w:bookmarkStart w:id="21" w:name="introduction"/>
    <w:p>
      <w:pPr>
        <w:pStyle w:val="Heading2"/>
      </w:pPr>
      <w:r>
        <w:t xml:space="preserve">1. Introduction</w:t>
      </w:r>
    </w:p>
    <w:p>
      <w:pPr>
        <w:pStyle w:val="FirstParagraph"/>
      </w:pPr>
      <w:r>
        <w:t xml:space="preserve">Bangalore, the capital of Karnataka State in India, has evolved into a hub for technology, innovation, and cultural diversity. However, this growth has also brought challenges like traffic congestion, crime escalation (including cybercrime), and socio-economic disparities. The role of Police Officers in such an environment is pivotal to maintaining public safety and ensuring justice. This thesis aims to analyze the multifaceted responsibilities of Police Officers in Bangalore while addressing the systemic and societal factors that shape their work.</w:t>
      </w:r>
    </w:p>
    <w:bookmarkEnd w:id="21"/>
    <w:bookmarkStart w:id="22" w:name="X8001dae45901d160caa9ea579836503db0ef1da"/>
    <w:p>
      <w:pPr>
        <w:pStyle w:val="Heading2"/>
      </w:pPr>
      <w:r>
        <w:t xml:space="preserve">2. Role and Responsibilities of a Police Officer in Bangalore</w:t>
      </w:r>
    </w:p>
    <w:p>
      <w:pPr>
        <w:pStyle w:val="FirstParagraph"/>
      </w:pPr>
      <w:r>
        <w:t xml:space="preserve">A Police Officer in India operates under the framework of the Indian Constitution, state-specific laws, and local governance structures. In Bangalore, their responsibilities include:</w:t>
      </w:r>
    </w:p>
    <w:p>
      <w:pPr>
        <w:numPr>
          <w:ilvl w:val="0"/>
          <w:numId w:val="1001"/>
        </w:numPr>
        <w:pStyle w:val="Compact"/>
      </w:pPr>
      <w:r>
        <w:rPr>
          <w:bCs/>
          <w:b/>
        </w:rPr>
        <w:t xml:space="preserve">Law Enforcement:</w:t>
      </w:r>
      <w:r>
        <w:t xml:space="preserve"> </w:t>
      </w:r>
      <w:r>
        <w:t xml:space="preserve">Enforcing traffic rules, public safety regulations, and combating crimes ranging from theft to terrorism.</w:t>
      </w:r>
    </w:p>
    <w:p>
      <w:pPr>
        <w:numPr>
          <w:ilvl w:val="0"/>
          <w:numId w:val="1001"/>
        </w:numPr>
        <w:pStyle w:val="Compact"/>
      </w:pPr>
      <w:r>
        <w:rPr>
          <w:bCs/>
          <w:b/>
        </w:rPr>
        <w:t xml:space="preserve">Criminal Investigation:</w:t>
      </w:r>
      <w:r>
        <w:t xml:space="preserve"> </w:t>
      </w:r>
      <w:r>
        <w:t xml:space="preserve">Handling cases such as cybercrime (e.g., phishing, online fraud), cyberstalking, and digital evidence analysis due to the city’s tech-driven economy.</w:t>
      </w:r>
    </w:p>
    <w:p>
      <w:pPr>
        <w:numPr>
          <w:ilvl w:val="0"/>
          <w:numId w:val="1001"/>
        </w:numPr>
        <w:pStyle w:val="Compact"/>
      </w:pPr>
      <w:r>
        <w:rPr>
          <w:bCs/>
          <w:b/>
        </w:rPr>
        <w:t xml:space="preserve">Community Engagement:</w:t>
      </w:r>
      <w:r>
        <w:t xml:space="preserve"> </w:t>
      </w:r>
      <w:r>
        <w:t xml:space="preserve">Building trust with citizens through initiatives like neighborhood policing and awareness campaigns on women’s safety.</w:t>
      </w:r>
    </w:p>
    <w:p>
      <w:pPr>
        <w:numPr>
          <w:ilvl w:val="0"/>
          <w:numId w:val="1001"/>
        </w:numPr>
        <w:pStyle w:val="Compact"/>
      </w:pPr>
      <w:r>
        <w:rPr>
          <w:bCs/>
          <w:b/>
        </w:rPr>
        <w:t xml:space="preserve">Crisis Management:</w:t>
      </w:r>
      <w:r>
        <w:t xml:space="preserve"> </w:t>
      </w:r>
      <w:r>
        <w:t xml:space="preserve">Responding to natural disasters (e.g., floods, fires) and large-scale events (e.g., tech expos, festivals).</w:t>
      </w:r>
    </w:p>
    <w:p>
      <w:pPr>
        <w:pStyle w:val="FirstParagraph"/>
      </w:pPr>
      <w:r>
        <w:t xml:space="preserve">In a city like Bangalore, where the population exceeds 12 million and is projected to grow further, Police Officers must balance proactive patrolling with reactive responses to emerging threats.</w:t>
      </w:r>
    </w:p>
    <w:bookmarkEnd w:id="22"/>
    <w:bookmarkStart w:id="23" w:name="X5669417297fd51a517b9649ea65b8f18275e681"/>
    <w:p>
      <w:pPr>
        <w:pStyle w:val="Heading2"/>
      </w:pPr>
      <w:r>
        <w:t xml:space="preserve">3. Training and Education for Police Officers in India</w:t>
      </w:r>
    </w:p>
    <w:p>
      <w:pPr>
        <w:pStyle w:val="FirstParagraph"/>
      </w:pPr>
      <w:r>
        <w:t xml:space="preserve">Becoming a Police Officer in India requires rigorous training. Aspirants must clear the **Indian Police Service (IPS)** or state-level exams, followed by training at institutions like the **Karnataka State Police Academy**. This curriculum includes:</w:t>
      </w:r>
    </w:p>
    <w:p>
      <w:pPr>
        <w:numPr>
          <w:ilvl w:val="0"/>
          <w:numId w:val="1002"/>
        </w:numPr>
        <w:pStyle w:val="Compact"/>
      </w:pPr>
      <w:r>
        <w:t xml:space="preserve">Legal studies under Indian penal and civil codes.</w:t>
      </w:r>
    </w:p>
    <w:p>
      <w:pPr>
        <w:numPr>
          <w:ilvl w:val="0"/>
          <w:numId w:val="1002"/>
        </w:numPr>
        <w:pStyle w:val="Compact"/>
      </w:pPr>
      <w:r>
        <w:t xml:space="preserve">Cybercrime investigation techniques tailored to Bangalore’s tech ecosystem.</w:t>
      </w:r>
    </w:p>
    <w:p>
      <w:pPr>
        <w:numPr>
          <w:ilvl w:val="0"/>
          <w:numId w:val="1002"/>
        </w:numPr>
        <w:pStyle w:val="Compact"/>
      </w:pPr>
      <w:r>
        <w:t xml:space="preserve">Community policing strategies to address rising incidents of harassment, especially for women in urban areas.</w:t>
      </w:r>
    </w:p>
    <w:p>
      <w:pPr>
        <w:pStyle w:val="FirstParagraph"/>
      </w:pPr>
      <w:r>
        <w:t xml:space="preserve">Continuous professional development is also mandated, ensuring officers stay updated on evolving challenges like AI-based crime prediction and drone surveillance in large events.</w:t>
      </w:r>
    </w:p>
    <w:bookmarkEnd w:id="23"/>
    <w:bookmarkStart w:id="24" w:name="Xd2a3f7274c90c08eab93a8e9da584a05e9dad21"/>
    <w:p>
      <w:pPr>
        <w:pStyle w:val="Heading2"/>
      </w:pPr>
      <w:r>
        <w:t xml:space="preserve">4. Challenges Faced by Police Officers in Bangalore</w:t>
      </w:r>
    </w:p>
    <w:p>
      <w:pPr>
        <w:pStyle w:val="FirstParagraph"/>
      </w:pPr>
      <w:r>
        <w:t xml:space="preserve">Despite their critical role, Police Officers in Bangalore encounter significant challenges:</w:t>
      </w:r>
    </w:p>
    <w:p>
      <w:pPr>
        <w:numPr>
          <w:ilvl w:val="0"/>
          <w:numId w:val="1003"/>
        </w:numPr>
        <w:pStyle w:val="Compact"/>
      </w:pPr>
      <w:r>
        <w:rPr>
          <w:bCs/>
          <w:b/>
        </w:rPr>
        <w:t xml:space="preserve">Urbanization Pressures:</w:t>
      </w:r>
      <w:r>
        <w:t xml:space="preserve"> </w:t>
      </w:r>
      <w:r>
        <w:t xml:space="preserve">Rapid expansion of infrastructure and population growth strain resources like manpower and technology.</w:t>
      </w:r>
    </w:p>
    <w:p>
      <w:pPr>
        <w:numPr>
          <w:ilvl w:val="0"/>
          <w:numId w:val="1003"/>
        </w:numPr>
        <w:pStyle w:val="Compact"/>
      </w:pPr>
      <w:r>
        <w:rPr>
          <w:bCs/>
          <w:b/>
        </w:rPr>
        <w:t xml:space="preserve">Cybercrime Trends:</w:t>
      </w:r>
      <w:r>
        <w:t xml:space="preserve"> </w:t>
      </w:r>
      <w:r>
        <w:t xml:space="preserve">Bangalore’s tech industry attracts sophisticated cybercriminals, necessitating advanced forensic tools and international collaboration.</w:t>
      </w:r>
    </w:p>
    <w:p>
      <w:pPr>
        <w:numPr>
          <w:ilvl w:val="0"/>
          <w:numId w:val="1003"/>
        </w:numPr>
        <w:pStyle w:val="Compact"/>
      </w:pPr>
      <w:r>
        <w:rPr>
          <w:bCs/>
          <w:b/>
        </w:rPr>
        <w:t xml:space="preserve">Social Dynamics:</w:t>
      </w:r>
      <w:r>
        <w:t xml:space="preserve"> </w:t>
      </w:r>
      <w:r>
        <w:t xml:space="preserve">Managing cultural diversity in a city with a mix of IT professionals, migrants, and traditional communities requires sensitivity to avoid biases.</w:t>
      </w:r>
    </w:p>
    <w:p>
      <w:pPr>
        <w:numPr>
          <w:ilvl w:val="0"/>
          <w:numId w:val="1003"/>
        </w:numPr>
        <w:pStyle w:val="Compact"/>
      </w:pPr>
      <w:r>
        <w:rPr>
          <w:bCs/>
          <w:b/>
        </w:rPr>
        <w:t xml:space="preserve">Corruption and Bureaucracy:</w:t>
      </w:r>
      <w:r>
        <w:t xml:space="preserve"> </w:t>
      </w:r>
      <w:r>
        <w:t xml:space="preserve">Systemic issues like bribery for faster case resolution or delays in inter-departmental coordination hinder efficiency.</w:t>
      </w:r>
    </w:p>
    <w:bookmarkEnd w:id="24"/>
    <w:bookmarkStart w:id="25" w:name="impact-on-society"/>
    <w:p>
      <w:pPr>
        <w:pStyle w:val="Heading2"/>
      </w:pPr>
      <w:r>
        <w:t xml:space="preserve">5. Impact on Society</w:t>
      </w:r>
    </w:p>
    <w:p>
      <w:pPr>
        <w:pStyle w:val="FirstParagraph"/>
      </w:pPr>
      <w:r>
        <w:t xml:space="preserve">The effectiveness of Police Officers directly influences public perception of safety and governance. Initiatives like the **Bangalore City Police’s “Women Safety Patrol”** have improved trust among female citizens, while programs targeting cybercrime have reduced fraudulent activities in tech parks. However, gaps in resource allocation and training remain barriers to achieving equitable justice.</w:t>
      </w:r>
    </w:p>
    <w:bookmarkEnd w:id="25"/>
    <w:bookmarkStart w:id="26" w:name="X2d61ecff3f228476b59b52212998e9f771e5b4a"/>
    <w:p>
      <w:pPr>
        <w:pStyle w:val="Heading2"/>
      </w:pPr>
      <w:r>
        <w:t xml:space="preserve">6. Case Study: Bangalore’s Response to Cybercrime</w:t>
      </w:r>
    </w:p>
    <w:p>
      <w:pPr>
        <w:pStyle w:val="FirstParagraph"/>
      </w:pPr>
      <w:r>
        <w:t xml:space="preserve">Bangalore has emerged as a hotspot for cybercrime, with incidents like phishing attacks on startups and ransomware targeting government systems. The **Cyber Crime Police Station** in Bangalore exemplifies how specialized units are adapting:</w:t>
      </w:r>
    </w:p>
    <w:p>
      <w:pPr>
        <w:numPr>
          <w:ilvl w:val="0"/>
          <w:numId w:val="1004"/>
        </w:numPr>
        <w:pStyle w:val="Compact"/>
      </w:pPr>
      <w:r>
        <w:t xml:space="preserve">Training officers in digital forensics and data analysis.</w:t>
      </w:r>
    </w:p>
    <w:p>
      <w:pPr>
        <w:numPr>
          <w:ilvl w:val="0"/>
          <w:numId w:val="1004"/>
        </w:numPr>
        <w:pStyle w:val="Compact"/>
      </w:pPr>
      <w:r>
        <w:t xml:space="preserve">Collaborating with tech companies to trace cybercriminals using AI-driven tools.</w:t>
      </w:r>
    </w:p>
    <w:p>
      <w:pPr>
        <w:numPr>
          <w:ilvl w:val="0"/>
          <w:numId w:val="1004"/>
        </w:numPr>
        <w:pStyle w:val="Compact"/>
      </w:pPr>
      <w:r>
        <w:t xml:space="preserve">Raising public awareness through workshops on secure online practices.</w:t>
      </w:r>
    </w:p>
    <w:bookmarkEnd w:id="26"/>
    <w:bookmarkStart w:id="27" w:name="conclusion"/>
    <w:p>
      <w:pPr>
        <w:pStyle w:val="Heading2"/>
      </w:pPr>
      <w:r>
        <w:t xml:space="preserve">7. Conclusion</w:t>
      </w:r>
    </w:p>
    <w:p>
      <w:pPr>
        <w:pStyle w:val="FirstParagraph"/>
      </w:pPr>
      <w:r>
        <w:t xml:space="preserve">The role of Police Officers in Bangalore is integral to the city’s growth and safety. While they face challenges like cybercrime escalation and urban complexity, their adaptability and training programs offer a pathway to effective governance. Future improvements require enhanced funding, technological integration, and community-centric policies to ensure that law enforcement aligns with Bangalore’s dynamic needs.</w:t>
      </w:r>
    </w:p>
    <w:bookmarkEnd w:id="27"/>
    <w:bookmarkStart w:id="28" w:name="references"/>
    <w:p>
      <w:pPr>
        <w:pStyle w:val="Heading2"/>
      </w:pPr>
      <w:r>
        <w:t xml:space="preserve">References</w:t>
      </w:r>
    </w:p>
    <w:p>
      <w:pPr>
        <w:pStyle w:val="FirstParagraph"/>
      </w:pPr>
      <w:r>
        <w:t xml:space="preserve">This thesis draws on data from the **Karnataka State Police Annual Reports**, academic journals on urban policing, and interviews with retired Police Officers in Bangalore. Specific case studies are sourced from public records and media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India Bangalore</dc:title>
  <dc:creator/>
  <dc:language>en</dc:language>
  <cp:keywords/>
  <dcterms:created xsi:type="dcterms:W3CDTF">2026-07-21T07:28:41Z</dcterms:created>
  <dcterms:modified xsi:type="dcterms:W3CDTF">2026-07-21T07:28:41Z</dcterms:modified>
</cp:coreProperties>
</file>

<file path=docProps/custom.xml><?xml version="1.0" encoding="utf-8"?>
<Properties xmlns="http://schemas.openxmlformats.org/officeDocument/2006/custom-properties" xmlns:vt="http://schemas.openxmlformats.org/officeDocument/2006/docPropsVTypes"/>
</file>