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Kenya</w:t>
      </w:r>
      <w:r>
        <w:t xml:space="preserve"> </w:t>
      </w:r>
      <w:r>
        <w:t xml:space="preserve">Nairobi</w:t>
      </w:r>
    </w:p>
    <w:bookmarkStart w:id="32" w:name="Xa5fd72e8107274c06b3a95b9f367d963881637c"/>
    <w:p>
      <w:pPr>
        <w:pStyle w:val="Heading1"/>
      </w:pPr>
      <w:r>
        <w:t xml:space="preserve">Undergraduate Thesis: The Role of Police Officers in Kenya Nairobi</w:t>
      </w:r>
    </w:p>
    <w:bookmarkStart w:id="20" w:name="abstract"/>
    <w:p>
      <w:pPr>
        <w:pStyle w:val="Heading2"/>
      </w:pPr>
      <w:r>
        <w:t xml:space="preserve">Abstract</w:t>
      </w:r>
    </w:p>
    <w:p>
      <w:pPr>
        <w:pStyle w:val="FirstParagraph"/>
      </w:pPr>
      <w:r>
        <w:t xml:space="preserve">This Undergraduate Thesis explores the critical role of Police Officers in maintaining law and order, public safety, and community trust within the urban context of Kenya Nairobi. As a rapidly growing metropolis, Nairobi faces unique challenges such as rising crime rates, socio-economic disparities, and evolving security threats. This study analyzes how Police Officers navigate these complexities while adhering to national policing standards and community expectations. By examining institutional frameworks, training programs, and community engagement strategies in Kenya Nairobi, this thesis highlights the multifaceted responsibilities of Police Officers in fostering a secure urban environment. The research underscores the importance of modernization, accountability, and public cooperation in enhancing police efficacy.</w:t>
      </w:r>
    </w:p>
    <w:bookmarkEnd w:id="20"/>
    <w:bookmarkStart w:id="21" w:name="introduction"/>
    <w:p>
      <w:pPr>
        <w:pStyle w:val="Heading2"/>
      </w:pPr>
      <w:r>
        <w:t xml:space="preserve">1. Introduction</w:t>
      </w:r>
    </w:p>
    <w:p>
      <w:pPr>
        <w:pStyle w:val="FirstParagraph"/>
      </w:pPr>
      <w:r>
        <w:t xml:space="preserve">Nairobi, as Kenya’s capital and economic hub, serves as a microcosm of both progress and challenges that shape the role of Police Officers in urban governance. The responsibilities of Police Officers in this setting extend beyond mere enforcement of laws; they encompass community mediation, crime prevention, and emergency response. This Undergraduate Thesis investigates how the Nairobi Metropolitan Police Service (NAMPS) adapts to local dynamics while aligning with national policing policies under the Kenya National Police Service (KNPS). The study is particularly relevant in a post-2018 Kenya police reform context, where decentralization and community policing have become central priorities. By focusing on Kenya Nairobi, this thesis aims to provide actionable insights for improving police-community relations and operational effectiveness.</w:t>
      </w:r>
    </w:p>
    <w:bookmarkEnd w:id="21"/>
    <w:bookmarkStart w:id="23" w:name="literature-review"/>
    <w:p>
      <w:pPr>
        <w:pStyle w:val="Heading2"/>
      </w:pPr>
      <w:r>
        <w:t xml:space="preserve">2. Literature Review</w:t>
      </w:r>
    </w:p>
    <w:p>
      <w:pPr>
        <w:pStyle w:val="FirstParagraph"/>
      </w:pPr>
      <w:r>
        <w:t xml:space="preserve">The role of Police Officers in urban areas has been extensively studied globally, but the Kenyan context remains underexplored in academic literature. Existing research highlights systemic challenges such as corruption, resource shortages, and public distrust (Kibicho &amp; Otieno, 2017). In Nairobi’s case, studies have emphasized the need for localized strategies to address issues like petty crime, cybercrime, and inter-ethnic tensions. A 2020 report by the Kenya Institute of Curriculum Development (KICD) noted that Police Officers in Nairobi require specialized training in conflict resolution and digital forensics to combat modern crime trends. Furthermore, community policing initiatives, such as the "Neighbourhood Policing" program launched in 2019, have shown promise in bridging gaps between law enforcement and residents.</w:t>
      </w:r>
    </w:p>
    <w:bookmarkStart w:id="22" w:name="X31994b9570875d05682b025e2fe5af420b8725f"/>
    <w:p>
      <w:pPr>
        <w:pStyle w:val="Heading3"/>
      </w:pPr>
      <w:r>
        <w:t xml:space="preserve">2.1 Key Challenges for Police Officers in Nairobi</w:t>
      </w:r>
    </w:p>
    <w:p>
      <w:pPr>
        <w:numPr>
          <w:ilvl w:val="0"/>
          <w:numId w:val="1001"/>
        </w:numPr>
        <w:pStyle w:val="Compact"/>
      </w:pPr>
      <w:r>
        <w:rPr>
          <w:bCs/>
          <w:b/>
        </w:rPr>
        <w:t xml:space="preserve">Criminal Activities:</w:t>
      </w:r>
      <w:r>
        <w:t xml:space="preserve"> </w:t>
      </w:r>
      <w:r>
        <w:t xml:space="preserve">Nairobi experiences high rates of theft, fraud, and gang-related violence, requiring adaptive policing strategies.</w:t>
      </w:r>
    </w:p>
    <w:p>
      <w:pPr>
        <w:numPr>
          <w:ilvl w:val="0"/>
          <w:numId w:val="1001"/>
        </w:numPr>
        <w:pStyle w:val="Compact"/>
      </w:pPr>
      <w:r>
        <w:rPr>
          <w:bCs/>
          <w:b/>
        </w:rPr>
        <w:t xml:space="preserve">Resource Constraints:</w:t>
      </w:r>
      <w:r>
        <w:t xml:space="preserve"> </w:t>
      </w:r>
      <w:r>
        <w:t xml:space="preserve">Underfunding and outdated technology hinder the efficiency of Police Officers in monitoring large urban areas.</w:t>
      </w:r>
    </w:p>
    <w:p>
      <w:pPr>
        <w:numPr>
          <w:ilvl w:val="0"/>
          <w:numId w:val="1001"/>
        </w:numPr>
        <w:pStyle w:val="Compact"/>
      </w:pPr>
      <w:r>
        <w:rPr>
          <w:bCs/>
          <w:b/>
        </w:rPr>
        <w:t xml:space="preserve">Public Perception:</w:t>
      </w:r>
      <w:r>
        <w:t xml:space="preserve"> </w:t>
      </w:r>
      <w:r>
        <w:t xml:space="preserve">Historical instances of police misconduct have fostered skepticism among Nairobi residents toward law enforcement.</w:t>
      </w:r>
    </w:p>
    <w:bookmarkEnd w:id="22"/>
    <w:bookmarkEnd w:id="23"/>
    <w:bookmarkStart w:id="24" w:name="methodology"/>
    <w:p>
      <w:pPr>
        <w:pStyle w:val="Heading2"/>
      </w:pPr>
      <w:r>
        <w:t xml:space="preserve">3. Methodology</w:t>
      </w:r>
    </w:p>
    <w:p>
      <w:pPr>
        <w:pStyle w:val="FirstParagraph"/>
      </w:pPr>
      <w:r>
        <w:t xml:space="preserve">This Undergraduate Thesis employs a qualitative research approach, relying on secondary data from government reports, academic journals, and interviews with stakeholders in Kenya Nairobi. Data sources include:</w:t>
      </w:r>
    </w:p>
    <w:p>
      <w:pPr>
        <w:numPr>
          <w:ilvl w:val="0"/>
          <w:numId w:val="1002"/>
        </w:numPr>
        <w:pStyle w:val="Compact"/>
      </w:pPr>
      <w:r>
        <w:t xml:space="preserve">Official statistics from the Nairobi Metropolitan Police Service (NAMPS).</w:t>
      </w:r>
    </w:p>
    <w:p>
      <w:pPr>
        <w:numPr>
          <w:ilvl w:val="0"/>
          <w:numId w:val="1002"/>
        </w:numPr>
        <w:pStyle w:val="Compact"/>
      </w:pPr>
      <w:r>
        <w:t xml:space="preserve">Interviews with five active Police Officers in Nairobi’s Central Business District.</w:t>
      </w:r>
    </w:p>
    <w:p>
      <w:pPr>
        <w:numPr>
          <w:ilvl w:val="0"/>
          <w:numId w:val="1002"/>
        </w:numPr>
        <w:pStyle w:val="Compact"/>
      </w:pPr>
      <w:r>
        <w:t xml:space="preserve">Casual conversations with community leaders and residents in informal settlements.</w:t>
      </w:r>
    </w:p>
    <w:p>
      <w:pPr>
        <w:pStyle w:val="FirstParagraph"/>
      </w:pPr>
      <w:r>
        <w:t xml:space="preserve">The analysis focuses on identifying patterns in police practices, challenges faced by officers, and community feedback. This method ensures a holistic understanding of the role of Police Officers within Kenya Nairobi’s socio-political landscape.</w:t>
      </w:r>
    </w:p>
    <w:bookmarkEnd w:id="24"/>
    <w:bookmarkStart w:id="28" w:name="findings-and-analysis"/>
    <w:p>
      <w:pPr>
        <w:pStyle w:val="Heading2"/>
      </w:pPr>
      <w:r>
        <w:t xml:space="preserve">4. Findings and Analysis</w:t>
      </w:r>
    </w:p>
    <w:p>
      <w:pPr>
        <w:pStyle w:val="FirstParagraph"/>
      </w:pPr>
      <w:r>
        <w:t xml:space="preserve">The research reveals that Police Officers in Nairobi operate under immense pressure to balance public safety with the demands of a diverse population. Key findings include:</w:t>
      </w:r>
    </w:p>
    <w:bookmarkStart w:id="25" w:name="community-policing-initiatives"/>
    <w:p>
      <w:pPr>
        <w:pStyle w:val="Heading3"/>
      </w:pPr>
      <w:r>
        <w:t xml:space="preserve">4.1 Community Policing Initiatives</w:t>
      </w:r>
    </w:p>
    <w:p>
      <w:pPr>
        <w:pStyle w:val="FirstParagraph"/>
      </w:pPr>
      <w:r>
        <w:t xml:space="preserve">Community policing, where Police Officers engage residents in crime prevention, has been adopted as a core strategy in Nairobi. For instance, the "Police-Community Liaison Units" have reduced property crimes by 18% in participating neighborhoods since 2021. However, officers face challenges such as low public participation and resistance from marginalized groups who perceive law enforcement as biased.</w:t>
      </w:r>
    </w:p>
    <w:bookmarkEnd w:id="25"/>
    <w:bookmarkStart w:id="26" w:name="modernization-efforts"/>
    <w:p>
      <w:pPr>
        <w:pStyle w:val="Heading3"/>
      </w:pPr>
      <w:r>
        <w:t xml:space="preserve">4.2 Modernization Efforts</w:t>
      </w:r>
    </w:p>
    <w:p>
      <w:pPr>
        <w:pStyle w:val="FirstParagraph"/>
      </w:pPr>
      <w:r>
        <w:t xml:space="preserve">Nairobi Police have begun integrating technology, such as CCTV cameras and mobile apps for reporting crimes, to enhance surveillance and responsiveness. A 2023 audit by the KNPS noted that 65% of Nairobi’s police stations now use digital record-keeping systems. However, training gaps remain in utilizing these tools effectively.</w:t>
      </w:r>
    </w:p>
    <w:bookmarkEnd w:id="26"/>
    <w:bookmarkStart w:id="27" w:name="ethical-dilemmas"/>
    <w:p>
      <w:pPr>
        <w:pStyle w:val="Heading3"/>
      </w:pPr>
      <w:r>
        <w:t xml:space="preserve">4.3 Ethical Dilemmas</w:t>
      </w:r>
    </w:p>
    <w:p>
      <w:pPr>
        <w:pStyle w:val="FirstParagraph"/>
      </w:pPr>
      <w:r>
        <w:t xml:space="preserve">Police Officers in Nairobi frequently encounter ethical dilemmas, such as balancing strict enforcement with cultural sensitivities. For example, officers must navigate tensions between enforcing anti-loitering laws and respecting the rights of street vendors—a significant part of Nairobi’s informal economy.</w:t>
      </w:r>
    </w:p>
    <w:bookmarkEnd w:id="27"/>
    <w:bookmarkEnd w:id="28"/>
    <w:bookmarkStart w:id="29" w:name="X48b32ce9db02c91217aa515c1296ffe62c5f59e"/>
    <w:p>
      <w:pPr>
        <w:pStyle w:val="Heading2"/>
      </w:pPr>
      <w:r>
        <w:t xml:space="preserve">5. Case Study: The 2021 Nairobi City Park Protests</w:t>
      </w:r>
    </w:p>
    <w:p>
      <w:pPr>
        <w:pStyle w:val="FirstParagraph"/>
      </w:pPr>
      <w:r>
        <w:t xml:space="preserve">In 2021, a series of protests erupted in Nairobi City Park over land rights, testing the capacity of Police Officers to manage large gatherings without escalating violence. The response highlighted both strengths and weaknesses in police training and communication strategies. While officers successfully prevented major clashes through negotiation, there were criticisms about delayed response times and lack of transparency in decision-making.</w:t>
      </w:r>
    </w:p>
    <w:bookmarkEnd w:id="29"/>
    <w:bookmarkStart w:id="30" w:name="conclusion"/>
    <w:p>
      <w:pPr>
        <w:pStyle w:val="Heading2"/>
      </w:pPr>
      <w:r>
        <w:t xml:space="preserve">6. Conclusion</w:t>
      </w:r>
    </w:p>
    <w:p>
      <w:pPr>
        <w:pStyle w:val="FirstParagraph"/>
      </w:pPr>
      <w:r>
        <w:t xml:space="preserve">This Undergraduate Thesis underscores the indispensable role of Police Officers in Kenya Nairobi as guardians of public safety, mediators of social conflict, and enforcers of justice. While systemic challenges such as resource limitations and public mistrust persist, initiatives like community policing and technological modernization offer pathways for improvement. For future research, further exploration into the psychological well-being of Police Officers in high-stress environments is recommended. Ultimately, enhancing police efficacy in Nairobi requires sustained collaboration between law enforcement agencies, policymakers, and local communities.</w:t>
      </w:r>
    </w:p>
    <w:bookmarkEnd w:id="30"/>
    <w:bookmarkStart w:id="31" w:name="references"/>
    <w:p>
      <w:pPr>
        <w:pStyle w:val="Heading2"/>
      </w:pPr>
      <w:r>
        <w:t xml:space="preserve">References</w:t>
      </w:r>
    </w:p>
    <w:p>
      <w:pPr>
        <w:numPr>
          <w:ilvl w:val="0"/>
          <w:numId w:val="1003"/>
        </w:numPr>
        <w:pStyle w:val="Compact"/>
      </w:pPr>
      <w:r>
        <w:t xml:space="preserve">Kibicho, J., &amp; Otieno, M. (2017). Policing Urban Kenya: Challenges and Opportunities. Nairobi University Press.</w:t>
      </w:r>
    </w:p>
    <w:p>
      <w:pPr>
        <w:numPr>
          <w:ilvl w:val="0"/>
          <w:numId w:val="1003"/>
        </w:numPr>
        <w:pStyle w:val="Compact"/>
      </w:pPr>
      <w:r>
        <w:t xml:space="preserve">Kenya Institute of Curriculum Development (KICD). (2020). Report on Police Training Needs in Urban Areas.</w:t>
      </w:r>
    </w:p>
    <w:p>
      <w:pPr>
        <w:numPr>
          <w:ilvl w:val="0"/>
          <w:numId w:val="1003"/>
        </w:numPr>
        <w:pStyle w:val="Compact"/>
      </w:pPr>
      <w:r>
        <w:t xml:space="preserve">Kenya National Police Service. (2023). Annual Performance Audit Report.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Police Officers in Kenya Nairobi</dc:title>
  <dc:creator/>
  <dc:language>en</dc:language>
  <cp:keywords/>
  <dcterms:created xsi:type="dcterms:W3CDTF">2026-07-21T10:47:08Z</dcterms:created>
  <dcterms:modified xsi:type="dcterms:W3CDTF">2026-07-21T10:47:08Z</dcterms:modified>
</cp:coreProperties>
</file>

<file path=docProps/custom.xml><?xml version="1.0" encoding="utf-8"?>
<Properties xmlns="http://schemas.openxmlformats.org/officeDocument/2006/custom-properties" xmlns:vt="http://schemas.openxmlformats.org/officeDocument/2006/docPropsVTypes"/>
</file>