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7e626997efc2a624c0243a61f2b2b61609531f"/>
    <w:p>
      <w:pPr>
        <w:pStyle w:val="Heading1"/>
      </w:pPr>
      <w:r>
        <w:t xml:space="preserve">Undergraduate Thesis: The Role of Police Officer in Kuwait City</w:t>
      </w:r>
    </w:p>
    <w:bookmarkStart w:id="20" w:name="abstract"/>
    <w:p>
      <w:pPr>
        <w:pStyle w:val="Heading2"/>
      </w:pPr>
      <w:r>
        <w:t xml:space="preserve">Abstract</w:t>
      </w:r>
    </w:p>
    <w:p>
      <w:pPr>
        <w:pStyle w:val="FirstParagraph"/>
      </w:pPr>
      <w:r>
        <w:t xml:space="preserve">This Undergraduate Thesis explores the multifaceted responsibilities and challenges faced by a Police Officer operating within the dynamic environment of Kuwait City, Kuwait. By examining the structural framework of law enforcement in this region, this document aims to highlight the unique demands placed on officers who serve as guardians of public safety in one of Kuwait’s most populous urban centers. The study emphasizes how cultural, legal, and geopolitical factors shape the daily duties and professional development of a Police Officer in Kuwait City.</w:t>
      </w:r>
    </w:p>
    <w:bookmarkEnd w:id="20"/>
    <w:bookmarkStart w:id="21" w:name="introduction"/>
    <w:p>
      <w:pPr>
        <w:pStyle w:val="Heading2"/>
      </w:pPr>
      <w:r>
        <w:t xml:space="preserve">Introduction</w:t>
      </w:r>
    </w:p>
    <w:p>
      <w:pPr>
        <w:pStyle w:val="FirstParagraph"/>
      </w:pPr>
      <w:r>
        <w:t xml:space="preserve">The role of a Police Officer in Kuwait City is not merely about maintaining order but also about fostering trust between law enforcement and the community. As a key pillar of governance, the police force plays an integral role in upholding national laws, managing urban infrastructure, and ensuring public safety amid rapid modernization. This thesis focuses on the specific context of Kuwait City—the capital and largest city in Kuwait—where Police Officers navigate a complex interplay of tradition and progress. The study is particularly relevant as it aligns with the broader goals of Undergraduate Thesis projects at institutions in Kuwait, which often prioritize research that reflects local realities.</w:t>
      </w:r>
    </w:p>
    <w:bookmarkEnd w:id="21"/>
    <w:bookmarkStart w:id="22" w:name="Xb1007009b29ca5a26494a159e6ca42afb93c38e"/>
    <w:p>
      <w:pPr>
        <w:pStyle w:val="Heading2"/>
      </w:pPr>
      <w:r>
        <w:t xml:space="preserve">Historical Context of Law Enforcement in Kuwait City</w:t>
      </w:r>
    </w:p>
    <w:p>
      <w:pPr>
        <w:pStyle w:val="FirstParagraph"/>
      </w:pPr>
      <w:r>
        <w:t xml:space="preserve">Kuwait City’s police force traces its origins to the early 20th century, when the modern state of Kuwait began formalizing its administrative systems. The evolution of law enforcement has been shaped by Kuwait’s transition from a tribal society to a modern nation-state. Today, the Kuwaiti Police Force is under the Ministry of Interior and operates with strict adherence to Sharia law and national legislation. For a Police Officer in Kuwait City, this means balancing legal mandates with cultural sensitivities, such as ensuring gender-specific protocols are followed during investigations or public interactions.</w:t>
      </w:r>
    </w:p>
    <w:bookmarkEnd w:id="22"/>
    <w:bookmarkStart w:id="23" w:name="X0e8282ed21d00dac104765b71cc6bc61bf762b8"/>
    <w:p>
      <w:pPr>
        <w:pStyle w:val="Heading2"/>
      </w:pPr>
      <w:r>
        <w:t xml:space="preserve">Key Responsibilities of a Police Officer in Kuwait City</w:t>
      </w:r>
    </w:p>
    <w:p>
      <w:pPr>
        <w:pStyle w:val="FirstParagraph"/>
      </w:pPr>
      <w:r>
        <w:t xml:space="preserve">The duties of a Police Officer in Kuwait City extend beyond routine patrol work. They include:</w:t>
      </w:r>
    </w:p>
    <w:p>
      <w:pPr>
        <w:numPr>
          <w:ilvl w:val="0"/>
          <w:numId w:val="1001"/>
        </w:numPr>
        <w:pStyle w:val="Compact"/>
      </w:pPr>
      <w:r>
        <w:rPr>
          <w:bCs/>
          <w:b/>
        </w:rPr>
        <w:t xml:space="preserve">Crime Prevention and Investigation:</w:t>
      </w:r>
      <w:r>
        <w:t xml:space="preserve"> </w:t>
      </w:r>
      <w:r>
        <w:t xml:space="preserve">Officers are tasked with patrolling high-traffic areas, responding to emergencies, and conducting forensic investigations.</w:t>
      </w:r>
    </w:p>
    <w:p>
      <w:pPr>
        <w:numPr>
          <w:ilvl w:val="0"/>
          <w:numId w:val="1001"/>
        </w:numPr>
        <w:pStyle w:val="Compact"/>
      </w:pPr>
      <w:r>
        <w:rPr>
          <w:bCs/>
          <w:b/>
        </w:rPr>
        <w:t xml:space="preserve">Community Engagement:</w:t>
      </w:r>
      <w:r>
        <w:t xml:space="preserve"> </w:t>
      </w:r>
      <w:r>
        <w:t xml:space="preserve">Building rapport with citizens is critical, especially in a multicultural society where expatriates form a significant portion of the population.</w:t>
      </w:r>
    </w:p>
    <w:p>
      <w:pPr>
        <w:numPr>
          <w:ilvl w:val="0"/>
          <w:numId w:val="1001"/>
        </w:numPr>
        <w:pStyle w:val="Compact"/>
      </w:pPr>
      <w:r>
        <w:rPr>
          <w:bCs/>
          <w:b/>
        </w:rPr>
        <w:t xml:space="preserve">Traffic Management:</w:t>
      </w:r>
      <w:r>
        <w:t xml:space="preserve"> </w:t>
      </w:r>
      <w:r>
        <w:t xml:space="preserve">Ensuring road safety in Kuwait City’s congested streets requires coordination with other municipal services.</w:t>
      </w:r>
    </w:p>
    <w:p>
      <w:pPr>
        <w:numPr>
          <w:ilvl w:val="0"/>
          <w:numId w:val="1001"/>
        </w:numPr>
        <w:pStyle w:val="Compact"/>
      </w:pPr>
      <w:r>
        <w:rPr>
          <w:bCs/>
          <w:b/>
        </w:rPr>
        <w:t xml:space="preserve">Security During Events:</w:t>
      </w:r>
      <w:r>
        <w:t xml:space="preserve"> </w:t>
      </w:r>
      <w:r>
        <w:t xml:space="preserve">Officers manage security during public gatherings, including religious festivals and international conferences hosted in Kuwait City.</w:t>
      </w:r>
    </w:p>
    <w:bookmarkEnd w:id="23"/>
    <w:bookmarkStart w:id="24" w:name="X553eb9e00209ed1bfaf6485c36b577988eaf4fd"/>
    <w:p>
      <w:pPr>
        <w:pStyle w:val="Heading2"/>
      </w:pPr>
      <w:r>
        <w:t xml:space="preserve">Challenges Faced by Police Officers in Kuwait City</w:t>
      </w:r>
    </w:p>
    <w:p>
      <w:pPr>
        <w:pStyle w:val="FirstParagraph"/>
      </w:pPr>
      <w:r>
        <w:t xml:space="preserve">Despite their crucial role, Police Officers in Kuwait City encounter several challenges. These include:</w:t>
      </w:r>
    </w:p>
    <w:p>
      <w:pPr>
        <w:numPr>
          <w:ilvl w:val="0"/>
          <w:numId w:val="1002"/>
        </w:numPr>
        <w:pStyle w:val="Compact"/>
      </w:pPr>
      <w:r>
        <w:rPr>
          <w:bCs/>
          <w:b/>
        </w:rPr>
        <w:t xml:space="preserve">Cultural Sensitivity:</w:t>
      </w:r>
      <w:r>
        <w:t xml:space="preserve"> </w:t>
      </w:r>
      <w:r>
        <w:t xml:space="preserve">Navigating the fine line between enforcing strict Islamic norms and protecting individual rights.</w:t>
      </w:r>
    </w:p>
    <w:p>
      <w:pPr>
        <w:numPr>
          <w:ilvl w:val="0"/>
          <w:numId w:val="1002"/>
        </w:numPr>
        <w:pStyle w:val="Compact"/>
      </w:pPr>
      <w:r>
        <w:rPr>
          <w:bCs/>
          <w:b/>
        </w:rPr>
        <w:t xml:space="preserve">Urbanization Pressures:</w:t>
      </w:r>
      <w:r>
        <w:t xml:space="preserve"> </w:t>
      </w:r>
      <w:r>
        <w:t xml:space="preserve">Rapid infrastructure development and population growth strain resources, requiring officers to adapt quickly.</w:t>
      </w:r>
    </w:p>
    <w:p>
      <w:pPr>
        <w:numPr>
          <w:ilvl w:val="0"/>
          <w:numId w:val="1002"/>
        </w:numPr>
        <w:pStyle w:val="Compact"/>
      </w:pPr>
      <w:r>
        <w:rPr>
          <w:bCs/>
          <w:b/>
        </w:rPr>
        <w:t xml:space="preserve">Terrorism and Security Threats:</w:t>
      </w:r>
      <w:r>
        <w:t xml:space="preserve"> </w:t>
      </w:r>
      <w:r>
        <w:t xml:space="preserve">The geopolitical context of the Gulf region demands vigilance against potential security risks.</w:t>
      </w:r>
    </w:p>
    <w:p>
      <w:pPr>
        <w:numPr>
          <w:ilvl w:val="0"/>
          <w:numId w:val="1002"/>
        </w:numPr>
        <w:pStyle w:val="Compact"/>
      </w:pPr>
      <w:r>
        <w:rPr>
          <w:bCs/>
          <w:b/>
        </w:rPr>
        <w:t xml:space="preserve">Bureaucratic Constraints:</w:t>
      </w:r>
      <w:r>
        <w:t xml:space="preserve"> </w:t>
      </w:r>
      <w:r>
        <w:t xml:space="preserve">Officers must comply with strict hierarchical structures, which can sometimes delay response times during crises.</w:t>
      </w:r>
    </w:p>
    <w:bookmarkEnd w:id="24"/>
    <w:bookmarkStart w:id="25" w:name="X5e9993141e8c9986e011e6e543e223875cb6cd7"/>
    <w:p>
      <w:pPr>
        <w:pStyle w:val="Heading2"/>
      </w:pPr>
      <w:r>
        <w:t xml:space="preserve">The Role of Technology in Modernizing Police Operations</w:t>
      </w:r>
    </w:p>
    <w:p>
      <w:pPr>
        <w:pStyle w:val="FirstParagraph"/>
      </w:pPr>
      <w:r>
        <w:t xml:space="preserve">Kuwait City has seen a gradual integration of technology into police operations. The use of body-worn cameras, digital evidence management systems, and real-time communication tools has improved transparency and efficiency. For instance, the Kuwaiti police have adopted AI-driven surveillance systems to monitor crowded areas without infringing on civil liberties—a practice that aligns with international standards while respecting local customs.</w:t>
      </w:r>
    </w:p>
    <w:bookmarkEnd w:id="25"/>
    <w:bookmarkStart w:id="26" w:name="Xf8d314b36f81c8b840e371ad4a246f0cd06dfe5"/>
    <w:p>
      <w:pPr>
        <w:pStyle w:val="Heading2"/>
      </w:pPr>
      <w:r>
        <w:t xml:space="preserve">Educational and Professional Development for Police Officers</w:t>
      </w:r>
    </w:p>
    <w:p>
      <w:pPr>
        <w:pStyle w:val="FirstParagraph"/>
      </w:pPr>
      <w:r>
        <w:t xml:space="preserve">Undergraduate Thesis projects in Kuwait often highlight the need for continuous education in law enforcement. Police Officers in Kuwait City undergo rigorous training at the National Academy of Security and Emergency Management, where they study both Islamic jurisprudence and contemporary policing strategies. This dual focus ensures that officers are well-equipped to serve a society that values tradition while embracing modernity.</w:t>
      </w:r>
    </w:p>
    <w:bookmarkEnd w:id="26"/>
    <w:bookmarkStart w:id="27" w:name="conclusion"/>
    <w:p>
      <w:pPr>
        <w:pStyle w:val="Heading2"/>
      </w:pPr>
      <w:r>
        <w:t xml:space="preserve">Conclusion</w:t>
      </w:r>
    </w:p>
    <w:p>
      <w:pPr>
        <w:pStyle w:val="FirstParagraph"/>
      </w:pPr>
      <w:r>
        <w:t xml:space="preserve">The Police Officer in Kuwait City embodies the intersection of duty, culture, and innovation. Their work is vital to maintaining the city’s stability as it continues to grow and evolve. This Undergraduate Thesis underscores the importance of understanding local contexts when studying policing practices, particularly in regions like Kuwait City where tradition and modernity coexist. As future researchers and professionals, students must recognize that effective law enforcement requires not only legal expertise but also a deep appreciation for the communities they serve.</w:t>
      </w:r>
    </w:p>
    <w:bookmarkEnd w:id="27"/>
    <w:bookmarkStart w:id="28" w:name="references"/>
    <w:p>
      <w:pPr>
        <w:pStyle w:val="Heading2"/>
      </w:pPr>
      <w:r>
        <w:t xml:space="preserve">References</w:t>
      </w:r>
    </w:p>
    <w:p>
      <w:pPr>
        <w:pStyle w:val="FirstParagraph"/>
      </w:pPr>
      <w:r>
        <w:t xml:space="preserve">This section would include citations from academic journals, government publications, and official reports related to police practices in Kuwait. For the purposes of this Undergraduate Thesis, references are omitted due to space constraints but should be included in a formal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Kuwait City</dc:title>
  <dc:creator/>
  <dc:language>en</dc:language>
  <cp:keywords/>
  <dcterms:created xsi:type="dcterms:W3CDTF">2026-07-23T16:49:19Z</dcterms:created>
  <dcterms:modified xsi:type="dcterms:W3CDTF">2026-07-23T16:49:19Z</dcterms:modified>
</cp:coreProperties>
</file>

<file path=docProps/custom.xml><?xml version="1.0" encoding="utf-8"?>
<Properties xmlns="http://schemas.openxmlformats.org/officeDocument/2006/custom-properties" xmlns:vt="http://schemas.openxmlformats.org/officeDocument/2006/docPropsVTypes"/>
</file>