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Police</w:t>
      </w:r>
      <w:r>
        <w:t xml:space="preserve"> </w:t>
      </w:r>
      <w:r>
        <w:t xml:space="preserve">Officer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7ff2042789377f7c649885c1d097e089361ee37"/>
    <w:p>
      <w:pPr>
        <w:pStyle w:val="Heading1"/>
      </w:pPr>
      <w:r>
        <w:t xml:space="preserve">Undergraduate Thesis: The Role of a Police Officer in the Netherlands, Amsterdam</w:t>
      </w:r>
    </w:p>
    <w:bookmarkStart w:id="20" w:name="introduction"/>
    <w:p>
      <w:pPr>
        <w:pStyle w:val="Heading2"/>
      </w:pPr>
      <w:r>
        <w:t xml:space="preserve">Introduction</w:t>
      </w:r>
    </w:p>
    <w:p>
      <w:pPr>
        <w:pStyle w:val="FirstParagraph"/>
      </w:pPr>
      <w:r>
        <w:t xml:space="preserve">The role of a police officer in modern society is multifaceted, requiring a blend of legal knowledge, physical readiness, and community engagement. In the context of the Netherlands Amsterdam—a city renowned for its cultural diversity, historical significance, and unique social dynamics—the responsibilities of a police officer are further shaped by local challenges and international influences. This undergraduate thesis explores the critical aspects of policing in Amsterdam, emphasizing how the profession adapts to meet both national standards and local needs. By examining the duties, training requirements, and societal expectations placed on police officers in this specific geographic and cultural context, this paper aims to provide a comprehensive understanding of their role within the Netherlands Amsterdam framework.</w:t>
      </w:r>
    </w:p>
    <w:bookmarkEnd w:id="20"/>
    <w:bookmarkStart w:id="21" w:name="Xb1325e3e8ebb0cd2887002ce1318e5ac45ed1e6"/>
    <w:p>
      <w:pPr>
        <w:pStyle w:val="Heading2"/>
      </w:pPr>
      <w:r>
        <w:t xml:space="preserve">The Role of a Police Officer in Netherlands Amsterdam</w:t>
      </w:r>
    </w:p>
    <w:p>
      <w:pPr>
        <w:pStyle w:val="FirstParagraph"/>
      </w:pPr>
      <w:r>
        <w:t xml:space="preserve">In the Netherlands, policing is conducted by the Royal Marechaussee (Koninklijke Marechaussee), a national police force responsible for domestic security, and local municipal police forces like the Amsterdammers’ own city police. In Amsterdam, where over 100 nationalities coexist in a compact urban environment, officers must navigate complex social interactions while ensuring public safety. Key responsibilities include maintaining order during festivals such as King’s Day or Pride Parade, responding to emergencies like drug-related incidents or traffic accidents, and fostering community trust through outreach programs.</w:t>
      </w:r>
    </w:p>
    <w:p>
      <w:pPr>
        <w:pStyle w:val="BodyText"/>
      </w:pPr>
      <w:r>
        <w:t xml:space="preserve">The unique challenges of Amsterdam—such as its high population density, the presence of a vibrant cannabis culture (albeit decriminalized), and the need for harmonious relations between law enforcement and migrant communities—require police officers to be culturally sensitive. For example, officers are trained to address issues related to anti-immigrant sentiment or youth-related crime without compromising their commitment to justice.</w:t>
      </w:r>
    </w:p>
    <w:bookmarkEnd w:id="21"/>
    <w:bookmarkStart w:id="22" w:name="X45ba0ad92a1881a36c0705b95550f2186f5342d"/>
    <w:p>
      <w:pPr>
        <w:pStyle w:val="Heading2"/>
      </w:pPr>
      <w:r>
        <w:t xml:space="preserve">Training and Education for Police Officers in the Netherlands</w:t>
      </w:r>
    </w:p>
    <w:p>
      <w:pPr>
        <w:pStyle w:val="FirstParagraph"/>
      </w:pPr>
      <w:r>
        <w:t xml:space="preserve">Becoming a police officer in the Netherlands involves rigorous training through institutions like the Royal Dutch Police Academy (Koninklijke Nederlandse Politieacademie). Prospective officers must complete a four-year academic program at universities such as Vrije Universiteit Amsterdam or Leiden University, where they study subjects like Dutch law, criminology, and social psychology. This education is supplemented by practical training in simulated environments and real-world scenarios specific to regions like Amsterdam.</w:t>
      </w:r>
    </w:p>
    <w:p>
      <w:pPr>
        <w:pStyle w:val="BodyText"/>
      </w:pPr>
      <w:r>
        <w:t xml:space="preserve">In Amsterdam, additional focus is placed on language skills. While Dutch is the official language of policing, officers often need fluency in English or other languages to communicate effectively with the city’s diverse population. This emphasis aligns with the Netherlands’ broader commitment to multiculturalism and inclusion.</w:t>
      </w:r>
    </w:p>
    <w:bookmarkEnd w:id="22"/>
    <w:bookmarkStart w:id="23" w:name="X5e99d7dfc74245c393dc9ab5494e94e8d806fbe"/>
    <w:p>
      <w:pPr>
        <w:pStyle w:val="Heading2"/>
      </w:pPr>
      <w:r>
        <w:t xml:space="preserve">Challenges Faced by Police Officers in Amsterdam</w:t>
      </w:r>
    </w:p>
    <w:p>
      <w:pPr>
        <w:pStyle w:val="FirstParagraph"/>
      </w:pPr>
      <w:r>
        <w:t xml:space="preserve">Amsterdam police officers operate in a dynamic environment where challenges range from addressing petty crime to managing high-profile events. One significant challenge is balancing the city’s reputation for liberal policies with the need to uphold legal frameworks. For instance, while cannabis use is tolerated in certain contexts, officers must enforce laws against drug trafficking or public intoxication without alienating local residents.</w:t>
      </w:r>
    </w:p>
    <w:p>
      <w:pPr>
        <w:pStyle w:val="BodyText"/>
      </w:pPr>
      <w:r>
        <w:t xml:space="preserve">Another challenge lies in maintaining trust within communities that have historically viewed law enforcement with skepticism. Initiatives such as “Community Policing” programs—where officers engage directly with neighborhoods to address concerns about safety and discrimination—have been implemented to bridge this gap. These efforts are crucial in a city where issues like housing inequality or racial profiling remain contentious topics.</w:t>
      </w:r>
    </w:p>
    <w:bookmarkEnd w:id="23"/>
    <w:bookmarkStart w:id="24" w:name="Xd1445fe6e96c28432d1c65795b6c3f52f156424"/>
    <w:p>
      <w:pPr>
        <w:pStyle w:val="Heading2"/>
      </w:pPr>
      <w:r>
        <w:t xml:space="preserve">The Impact of Technology on Policing in Amsterdam</w:t>
      </w:r>
    </w:p>
    <w:p>
      <w:pPr>
        <w:pStyle w:val="FirstParagraph"/>
      </w:pPr>
      <w:r>
        <w:t xml:space="preserve">Technology plays an increasingly vital role in modern policing, and Amsterdam is no exception. The use of body-worn cameras, AI-driven surveillance systems, and data analytics tools has transformed how police officers operate. For example, the city employs facial recognition technology to monitor public spaces during large events, though this raises ethical questions about privacy rights.</w:t>
      </w:r>
    </w:p>
    <w:p>
      <w:pPr>
        <w:pStyle w:val="BodyText"/>
      </w:pPr>
      <w:r>
        <w:t xml:space="preserve">Officers in Amsterdam must also adapt to digital threats such as cybercrime or misinformation spread through social media. This requires ongoing training in cybersecurity and digital forensics, underscoring the evolving nature of police work in an interconnected world.</w:t>
      </w:r>
    </w:p>
    <w:bookmarkEnd w:id="24"/>
    <w:bookmarkStart w:id="25" w:name="conclusion"/>
    <w:p>
      <w:pPr>
        <w:pStyle w:val="Heading2"/>
      </w:pPr>
      <w:r>
        <w:t xml:space="preserve">Conclusion</w:t>
      </w:r>
    </w:p>
    <w:p>
      <w:pPr>
        <w:pStyle w:val="FirstParagraph"/>
      </w:pPr>
      <w:r>
        <w:t xml:space="preserve">The role of a Police Officer in Netherlands Amsterdam is both demanding and dynamic, shaped by the city’s unique cultural landscape and legal environment. From addressing local challenges like drug-related incidents to fostering community trust through outreach, officers must navigate a complex web of responsibilities. This undergraduate thesis highlights the importance of specialized training, technological adaptation, and cultural awareness in ensuring effective policing. As Amsterdam continues to grow and evolve, the role of its police force will remain central to maintaining public safety and upholding the values of inclusivity and justice that define this vibrant city.</w:t>
      </w:r>
    </w:p>
    <w:bookmarkEnd w:id="25"/>
    <w:p>
      <w:pPr>
        <w:pStyle w:val="BodyText"/>
      </w:pPr>
      <w:r>
        <w:rPr>
          <w:bCs/>
          <w:b/>
        </w:rPr>
        <w:t xml:space="preserve">Keywords:</w:t>
      </w:r>
      <w:r>
        <w:t xml:space="preserve"> </w:t>
      </w:r>
      <w:r>
        <w:t xml:space="preserve">Undergraduate Thesis, Police Officer, Netherlands Amsterdam</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Police Officer in Netherlands Amsterdam</dc:title>
  <dc:creator/>
  <dc:language>en</dc:language>
  <cp:keywords/>
  <dcterms:created xsi:type="dcterms:W3CDTF">2026-07-21T07:51:26Z</dcterms:created>
  <dcterms:modified xsi:type="dcterms:W3CDTF">2026-07-21T07:51:26Z</dcterms:modified>
</cp:coreProperties>
</file>

<file path=docProps/custom.xml><?xml version="1.0" encoding="utf-8"?>
<Properties xmlns="http://schemas.openxmlformats.org/officeDocument/2006/custom-properties" xmlns:vt="http://schemas.openxmlformats.org/officeDocument/2006/docPropsVTypes"/>
</file>