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31" w:name="X6f62331d5b6b67a0736442996f6dd6d523375da"/>
    <w:p>
      <w:pPr>
        <w:pStyle w:val="Heading1"/>
      </w:pPr>
      <w:r>
        <w:t xml:space="preserve">Undergraduate Thesis: The Role of Police Officers in New Zealand Auckland</w:t>
      </w:r>
    </w:p>
    <w:bookmarkStart w:id="20" w:name="abstract"/>
    <w:p>
      <w:pPr>
        <w:pStyle w:val="Heading2"/>
      </w:pPr>
      <w:r>
        <w:t xml:space="preserve">Abstract</w:t>
      </w:r>
    </w:p>
    <w:p>
      <w:pPr>
        <w:pStyle w:val="FirstParagraph"/>
      </w:pPr>
      <w:r>
        <w:t xml:space="preserve">This Undergraduate Thesis explores the multifaceted role of Police Officers within the context of New Zealand’s largest city, Auckland. As a dynamic urban center with a diverse population, Auckland presents unique challenges and opportunities for law enforcement. This document examines the responsibilities, training, and ethical considerations faced by Police Officers in Auckland while highlighting their significance to public safety and community engagement. The thesis emphasizes how New Zealand's legal framework, cultural diversity, and geographical characteristics shape the work of Police Officers in this region.</w:t>
      </w:r>
    </w:p>
    <w:bookmarkEnd w:id="20"/>
    <w:bookmarkStart w:id="21" w:name="introduction"/>
    <w:p>
      <w:pPr>
        <w:pStyle w:val="Heading2"/>
      </w:pPr>
      <w:r>
        <w:t xml:space="preserve">Introduction</w:t>
      </w:r>
    </w:p>
    <w:p>
      <w:pPr>
        <w:pStyle w:val="FirstParagraph"/>
      </w:pPr>
      <w:r>
        <w:t xml:space="preserve">The role of a Police Officer is central to maintaining order, enforcing laws, and ensuring the safety of citizens in any society. In New Zealand Auckland, where population density, cultural diversity, and urban development intersect, the responsibilities of Police Officers are particularly complex. As part of this Undergraduate Thesis, I aim to analyze how Police Officers navigate their duties in Auckland’s unique socio-cultural and geographical context. This study is not only a contribution to academic discourse but also a reflection of the practical realities faced by officers in one of New Zealand’s most populous cities.</w:t>
      </w:r>
    </w:p>
    <w:bookmarkEnd w:id="21"/>
    <w:bookmarkStart w:id="22" w:name="historical-context-and-legal-framework"/>
    <w:p>
      <w:pPr>
        <w:pStyle w:val="Heading2"/>
      </w:pPr>
      <w:r>
        <w:t xml:space="preserve">Historical Context and Legal Framework</w:t>
      </w:r>
    </w:p>
    <w:p>
      <w:pPr>
        <w:pStyle w:val="FirstParagraph"/>
      </w:pPr>
      <w:r>
        <w:t xml:space="preserve">New Zealand’s legal system, rooted in British common law, provides the foundation for policing practices. The Police Act 1958 (revised in 2017) outlines the statutory duties of Police Officers across the country, including crime prevention, investigation of offenses, and community protection. In Auckland, this framework is further influenced by local legislation such as the Auckland Council’s initiatives to address urban challenges like traffic management and community safety. Understanding these legal parameters is essential to appreciating how Police Officers operate in Auckland.</w:t>
      </w:r>
    </w:p>
    <w:bookmarkEnd w:id="22"/>
    <w:bookmarkStart w:id="23" w:name="Xd046e23b333be707879f3022888301377ee0724"/>
    <w:p>
      <w:pPr>
        <w:pStyle w:val="Heading2"/>
      </w:pPr>
      <w:r>
        <w:t xml:space="preserve">Responsibilities of Police Officers in Auckland</w:t>
      </w:r>
    </w:p>
    <w:p>
      <w:pPr>
        <w:pStyle w:val="FirstParagraph"/>
      </w:pPr>
      <w:r>
        <w:t xml:space="preserve">Police Officers in Auckland perform a wide array of duties, from responding to emergencies and investigating crimes to engaging with communities for crime prevention. Their responsibilities are amplified by the city’s multicultural environment, where they must address issues ranging from gang-related violence to cultural misunderstandings. Key areas of focus include:</w:t>
      </w:r>
    </w:p>
    <w:p>
      <w:pPr>
        <w:numPr>
          <w:ilvl w:val="0"/>
          <w:numId w:val="1001"/>
        </w:numPr>
        <w:pStyle w:val="Compact"/>
      </w:pPr>
      <w:r>
        <w:t xml:space="preserve">Patrolling high-crime neighborhoods such as Mangere and Otahuhu.</w:t>
      </w:r>
    </w:p>
    <w:p>
      <w:pPr>
        <w:numPr>
          <w:ilvl w:val="0"/>
          <w:numId w:val="1001"/>
        </w:numPr>
        <w:pStyle w:val="Compact"/>
      </w:pPr>
      <w:r>
        <w:t xml:space="preserve">Collaborating with Māori and Pacific Islander communities to build trust.</w:t>
      </w:r>
    </w:p>
    <w:p>
      <w:pPr>
        <w:numPr>
          <w:ilvl w:val="0"/>
          <w:numId w:val="1001"/>
        </w:numPr>
        <w:pStyle w:val="Compact"/>
      </w:pPr>
      <w:r>
        <w:t xml:space="preserve">Enforcing traffic laws in congested areas like the Auckland Harbour Bridge.</w:t>
      </w:r>
    </w:p>
    <w:bookmarkEnd w:id="23"/>
    <w:bookmarkStart w:id="24" w:name="training-and-professional-development"/>
    <w:p>
      <w:pPr>
        <w:pStyle w:val="Heading2"/>
      </w:pPr>
      <w:r>
        <w:t xml:space="preserve">Training and Professional Development</w:t>
      </w:r>
    </w:p>
    <w:p>
      <w:pPr>
        <w:pStyle w:val="FirstParagraph"/>
      </w:pPr>
      <w:r>
        <w:t xml:space="preserve">Becoming a Police Officer in New Zealand requires rigorous training at the New Zealand Police College. This includes coursework on ethics, law enforcement procedures, and community engagement strategies. In Auckland, additional focus is placed on cultural competence to address the city’s demographic diversity. Officers are trained to manage scenarios involving both English-speaking and non-English-speaking populations, ensuring equitable service delivery.</w:t>
      </w:r>
    </w:p>
    <w:bookmarkEnd w:id="24"/>
    <w:bookmarkStart w:id="25" w:name="X0207f5d71fa253bfe6c4f25f7945f0a10906c92"/>
    <w:p>
      <w:pPr>
        <w:pStyle w:val="Heading2"/>
      </w:pPr>
      <w:r>
        <w:t xml:space="preserve">Challenges Faced by Police Officers in Auckland</w:t>
      </w:r>
    </w:p>
    <w:p>
      <w:pPr>
        <w:pStyle w:val="FirstParagraph"/>
      </w:pPr>
      <w:r>
        <w:t xml:space="preserve">Police Officers in Auckland encounter challenges unique to urban policing. High population density contributes to increased crime rates, while the city’s cultural diversity necessitates sensitivity in interactions with communities. Challenges include:</w:t>
      </w:r>
    </w:p>
    <w:p>
      <w:pPr>
        <w:numPr>
          <w:ilvl w:val="0"/>
          <w:numId w:val="1002"/>
        </w:numPr>
        <w:pStyle w:val="Compact"/>
      </w:pPr>
      <w:r>
        <w:t xml:space="preserve">Gang activity and drug-related offenses.</w:t>
      </w:r>
    </w:p>
    <w:p>
      <w:pPr>
        <w:numPr>
          <w:ilvl w:val="0"/>
          <w:numId w:val="1002"/>
        </w:numPr>
        <w:pStyle w:val="Compact"/>
      </w:pPr>
      <w:r>
        <w:t xml:space="preserve">Managing protests and public demonstrations, such as those related to climate change or social justice.</w:t>
      </w:r>
    </w:p>
    <w:p>
      <w:pPr>
        <w:numPr>
          <w:ilvl w:val="0"/>
          <w:numId w:val="1002"/>
        </w:numPr>
        <w:pStyle w:val="Compact"/>
      </w:pPr>
      <w:r>
        <w:t xml:space="preserve">Addressing disparities in crime rates among different ethnic groups.</w:t>
      </w:r>
    </w:p>
    <w:bookmarkEnd w:id="25"/>
    <w:bookmarkStart w:id="26" w:name="ethical-considerations"/>
    <w:p>
      <w:pPr>
        <w:pStyle w:val="Heading2"/>
      </w:pPr>
      <w:r>
        <w:t xml:space="preserve">Ethical Considerations</w:t>
      </w:r>
    </w:p>
    <w:p>
      <w:pPr>
        <w:pStyle w:val="FirstParagraph"/>
      </w:pPr>
      <w:r>
        <w:t xml:space="preserve">The ethical conduct of Police Officers is paramount in maintaining public trust. In Auckland, officers must balance law enforcement with respect for cultural values. For example, interactions with Māori communities require adherence to the principles of Te Tiriti o Waitangi (the Treaty of Waitangi), which emphasizes partnership and protection of Māori rights. Ethical training is thus a critical component of Police Officer education in New Zealand.</w:t>
      </w:r>
    </w:p>
    <w:bookmarkEnd w:id="26"/>
    <w:bookmarkStart w:id="27" w:name="X80f239e4c90503c178ce0d9a5b1cafc3701aa80"/>
    <w:p>
      <w:pPr>
        <w:pStyle w:val="Heading2"/>
      </w:pPr>
      <w:r>
        <w:t xml:space="preserve">Case Study: Community Policing in Auckland</w:t>
      </w:r>
    </w:p>
    <w:p>
      <w:pPr>
        <w:pStyle w:val="FirstParagraph"/>
      </w:pPr>
      <w:r>
        <w:t xml:space="preserve">A notable example of effective policing in Auckland is the “Community Policing” initiative, which encourages officers to build relationships with local communities. In areas like Ponsonby and Takapuna, officers have worked with schools, businesses, and cultural organizations to reduce crime through education and collaboration. This approach underscores the importance of Police Officers as not only enforcers but also facilitators of community cohesion.</w:t>
      </w:r>
    </w:p>
    <w:bookmarkEnd w:id="27"/>
    <w:bookmarkStart w:id="28" w:name="recommendations-for-improvement"/>
    <w:p>
      <w:pPr>
        <w:pStyle w:val="Heading2"/>
      </w:pPr>
      <w:r>
        <w:t xml:space="preserve">Recommendations for Improvement</w:t>
      </w:r>
    </w:p>
    <w:p>
      <w:pPr>
        <w:pStyle w:val="FirstParagraph"/>
      </w:pPr>
      <w:r>
        <w:t xml:space="preserve">To enhance the effectiveness of Police Officers in Auckland, this Undergraduate Thesis recommends:</w:t>
      </w:r>
    </w:p>
    <w:p>
      <w:pPr>
        <w:numPr>
          <w:ilvl w:val="0"/>
          <w:numId w:val="1003"/>
        </w:numPr>
        <w:pStyle w:val="Compact"/>
      </w:pPr>
      <w:r>
        <w:t xml:space="preserve">Increasing funding for cultural competency training.</w:t>
      </w:r>
    </w:p>
    <w:p>
      <w:pPr>
        <w:numPr>
          <w:ilvl w:val="0"/>
          <w:numId w:val="1003"/>
        </w:numPr>
        <w:pStyle w:val="Compact"/>
      </w:pPr>
      <w:r>
        <w:t xml:space="preserve">Expanding community policing programs to underserved neighborhoods.</w:t>
      </w:r>
    </w:p>
    <w:p>
      <w:pPr>
        <w:numPr>
          <w:ilvl w:val="0"/>
          <w:numId w:val="1003"/>
        </w:numPr>
        <w:pStyle w:val="Compact"/>
      </w:pPr>
      <w:r>
        <w:t xml:space="preserve">Implementing technology solutions for real-time crime monitoring.</w:t>
      </w:r>
    </w:p>
    <w:bookmarkEnd w:id="28"/>
    <w:bookmarkStart w:id="29" w:name="conclusion"/>
    <w:p>
      <w:pPr>
        <w:pStyle w:val="Heading2"/>
      </w:pPr>
      <w:r>
        <w:t xml:space="preserve">Conclusion</w:t>
      </w:r>
    </w:p>
    <w:p>
      <w:pPr>
        <w:pStyle w:val="FirstParagraph"/>
      </w:pPr>
      <w:r>
        <w:t xml:space="preserve">In conclusion, the role of Police Officers in New Zealand Auckland is both challenging and vital. This Undergraduate Thesis has highlighted how officers navigate the complexities of a diverse urban environment while adhering to legal and ethical standards. As Auckland continues to grow, the need for skilled, culturally aware Police Officers will only increase. Future research could explore the long-term impacts of community policing initiatives or compare Auckland’s strategies with those of other global cities.</w:t>
      </w:r>
    </w:p>
    <w:bookmarkEnd w:id="29"/>
    <w:bookmarkStart w:id="30" w:name="references"/>
    <w:p>
      <w:pPr>
        <w:pStyle w:val="Heading2"/>
      </w:pPr>
      <w:r>
        <w:t xml:space="preserve">References</w:t>
      </w:r>
    </w:p>
    <w:p>
      <w:pPr>
        <w:pStyle w:val="FirstParagraph"/>
      </w:pPr>
      <w:r>
        <w:rPr>
          <w:bCs/>
          <w:b/>
        </w:rPr>
        <w:t xml:space="preserve">New Zealand Police College:</w:t>
      </w:r>
      <w:r>
        <w:t xml:space="preserve"> </w:t>
      </w:r>
      <w:r>
        <w:t xml:space="preserve">Training Programs and Ethics Curriculum (2023).</w:t>
      </w:r>
      <w:r>
        <w:br/>
      </w:r>
      <w:r>
        <w:rPr>
          <w:bCs/>
          <w:b/>
        </w:rPr>
        <w:t xml:space="preserve">Auckland Council:</w:t>
      </w:r>
      <w:r>
        <w:t xml:space="preserve"> </w:t>
      </w:r>
      <w:r>
        <w:t xml:space="preserve">Community Safety Strategies Report, 2021.</w:t>
      </w:r>
      <w:r>
        <w:br/>
      </w:r>
      <w:r>
        <w:rPr>
          <w:bCs/>
          <w:b/>
        </w:rPr>
        <w:t xml:space="preserve">Treaty of Waitangi: Principles and Applications in Policing,</w:t>
      </w:r>
      <w:r>
        <w:t xml:space="preserve"> </w:t>
      </w:r>
      <w:r>
        <w:t xml:space="preserve">Ministry of Justice New Zealand, 2019.</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New Zealand Auckland</dc:title>
  <dc:creator/>
  <dc:language>en</dc:language>
  <cp:keywords/>
  <dcterms:created xsi:type="dcterms:W3CDTF">2026-07-24T18:51:07Z</dcterms:created>
  <dcterms:modified xsi:type="dcterms:W3CDTF">2026-07-24T18:51:07Z</dcterms:modified>
</cp:coreProperties>
</file>

<file path=docProps/custom.xml><?xml version="1.0" encoding="utf-8"?>
<Properties xmlns="http://schemas.openxmlformats.org/officeDocument/2006/custom-properties" xmlns:vt="http://schemas.openxmlformats.org/officeDocument/2006/docPropsVTypes"/>
</file>