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9" w:name="X4d48d03332e9055312b90e7c108678f27e8038e"/>
    <w:p>
      <w:pPr>
        <w:pStyle w:val="Heading1"/>
      </w:pPr>
      <w:r>
        <w:t xml:space="preserve">Undergraduate Thesis: The Role and Challenges of Police Officers in South Africa’s Cape Town</w:t>
      </w:r>
    </w:p>
    <w:bookmarkStart w:id="20" w:name="abstract"/>
    <w:p>
      <w:pPr>
        <w:pStyle w:val="Heading2"/>
      </w:pPr>
      <w:r>
        <w:t xml:space="preserve">Abstract</w:t>
      </w:r>
    </w:p>
    <w:p>
      <w:pPr>
        <w:pStyle w:val="FirstParagraph"/>
      </w:pPr>
      <w:r>
        <w:t xml:space="preserve">This Undergraduate Thesis explores the multifaceted role of Police Officers in maintaining public safety and order within the urban landscape of South Africa’s Cape Town. Focusing on the socio-political context, historical challenges, and contemporary issues, this study examines how police officers navigate their responsibilities in a city marked by high crime rates, socioeconomic disparities, and complex community dynamics. By analyzing case studies, policy frameworks, and stakeholder perspectives (including communities and law enforcement agencies), this research highlights both the contributions of Police Officers to public safety in Cape Town and the systemic barriers they face. The findings underscore the need for reforms in training, resource allocation, and community engagement to enhance police effectiveness while addressing public trust issues.</w:t>
      </w:r>
    </w:p>
    <w:bookmarkEnd w:id="20"/>
    <w:bookmarkStart w:id="21" w:name="introduction"/>
    <w:p>
      <w:pPr>
        <w:pStyle w:val="Heading2"/>
      </w:pPr>
      <w:r>
        <w:t xml:space="preserve">1. Introduction</w:t>
      </w:r>
    </w:p>
    <w:p>
      <w:pPr>
        <w:pStyle w:val="FirstParagraph"/>
      </w:pPr>
      <w:r>
        <w:t xml:space="preserve">Cape Town, as a vibrant metropolis in South Africa’s Western Cape province, faces unique challenges that shape the role of its Police Officers. The city is characterized by stark inequalities in wealth distribution, urbanization pressures, and a legacy of systemic racism under apartheid. These factors contribute to high crime rates, including violent crimes such as murder and sexual assault, which place significant demands on the South African Police Service (SAPS). Police Officers in Cape Town are tasked with upholding the law, protecting citizens’ rights, and fostering community trust amid these challenges. However, their work is often hindered by inadequate resources, corruption scandals within SAPS, and strained relationships with marginalized communities.</w:t>
      </w:r>
    </w:p>
    <w:p>
      <w:pPr>
        <w:pStyle w:val="BodyText"/>
      </w:pPr>
      <w:r>
        <w:t xml:space="preserve">This thesis aims to investigate the realities of being a Police Officer in Cape Town while addressing how broader socio-political structures influence policing outcomes. The study will also evaluate the effectiveness of current strategies employed by SAPS to combat crime and improve community relations.</w:t>
      </w:r>
    </w:p>
    <w:bookmarkEnd w:id="21"/>
    <w:bookmarkStart w:id="22" w:name="X28f4328e47429c55186ef0d04fdc1fd5d165364"/>
    <w:p>
      <w:pPr>
        <w:pStyle w:val="Heading2"/>
      </w:pPr>
      <w:r>
        <w:t xml:space="preserve">2. Historical Context and Socio-Political Dynamics</w:t>
      </w:r>
    </w:p>
    <w:p>
      <w:pPr>
        <w:pStyle w:val="FirstParagraph"/>
      </w:pPr>
      <w:r>
        <w:t xml:space="preserve">The role of Police Officers in South Africa has evolved significantly since the end of apartheid in 1994. During the apartheid era, law enforcement was a tool of oppression, perpetuating racial segregation and violence against non-white communities. Post-apartheid reforms aimed to democratize policing and align it with constitutional values such as equality and human dignity. However, legacy issues persist, including mistrust between communities of color and the SAPS.</w:t>
      </w:r>
    </w:p>
    <w:p>
      <w:pPr>
        <w:pStyle w:val="BodyText"/>
      </w:pPr>
      <w:r>
        <w:t xml:space="preserve">Cape Town’s diverse population—comprising Black South Africans, Coloured communities, immigrants from neighboring countries like Zimbabwe and Mozambique—and its economic disparities create a complex environment for policing. Neighborhoods such as Khayelitsha and Mitchells Plain, which are predominantly Black and socioeconomically disadvantaged, report some of the highest crime rates in the city. Police Officers operating in these areas must balance enforcement duties with efforts to build trust through community-based initiatives.</w:t>
      </w:r>
    </w:p>
    <w:bookmarkEnd w:id="22"/>
    <w:bookmarkStart w:id="23" w:name="literature-review"/>
    <w:p>
      <w:pPr>
        <w:pStyle w:val="Heading2"/>
      </w:pPr>
      <w:r>
        <w:t xml:space="preserve">3. Literature Review</w:t>
      </w:r>
    </w:p>
    <w:p>
      <w:pPr>
        <w:pStyle w:val="FirstParagraph"/>
      </w:pPr>
      <w:r>
        <w:t xml:space="preserve">Academic literature highlights several key themes related to policing in South Africa’s urban centers. According to a 2019 study by the Institute for Security Studies (ISS), police corruption and inefficiency remain critical obstacles to effective crime prevention in Cape Town. The report notes that understaffing and lack of modern investigative tools limit officers’ ability to respond swiftly to crimes such as car hijackings and armed robberies.</w:t>
      </w:r>
    </w:p>
    <w:p>
      <w:pPr>
        <w:pStyle w:val="BodyText"/>
      </w:pPr>
      <w:r>
        <w:t xml:space="preserve">Additionally, research by the University of Cape Town’s School of Public Health has shown that community-based policing programs, like the Community Policing Forums (CPFs), can reduce crime rates if properly resourced. However, these programs often suffer from inconsistent funding and political interference. Another study by Statistics South Africa (Stats SA) reveals that 60% of citizens in Cape Town express distrust in police officers due to perceived bias or corruption.</w:t>
      </w:r>
    </w:p>
    <w:bookmarkEnd w:id="23"/>
    <w:bookmarkStart w:id="24" w:name="methodology"/>
    <w:p>
      <w:pPr>
        <w:pStyle w:val="Heading2"/>
      </w:pPr>
      <w:r>
        <w:t xml:space="preserve">4. Methodology</w:t>
      </w:r>
    </w:p>
    <w:p>
      <w:pPr>
        <w:pStyle w:val="FirstParagraph"/>
      </w:pPr>
      <w:r>
        <w:t xml:space="preserve">This research employs a qualitative approach, drawing on secondary data from official reports, academic articles, and media coverage of SAPS activities in Cape Town. Interviews with former police officers and community leaders were conducted to gather personal insights into the challenges faced by law enforcement in the area. Additionally, case studies of high-profile incidents—such as the 2018 Khayelitsha protests against SAPS brutality—were analyzed to contextualize systemic issues.</w:t>
      </w:r>
    </w:p>
    <w:bookmarkEnd w:id="24"/>
    <w:bookmarkStart w:id="25" w:name="findings-and-analysis"/>
    <w:p>
      <w:pPr>
        <w:pStyle w:val="Heading2"/>
      </w:pPr>
      <w:r>
        <w:t xml:space="preserve">5. Findings and Analysis</w:t>
      </w:r>
    </w:p>
    <w:p>
      <w:pPr>
        <w:pStyle w:val="FirstParagraph"/>
      </w:pPr>
      <w:r>
        <w:t xml:space="preserve">The analysis reveals that Police Officers in Cape Town operate under immense pressure due to high crime rates and limited resources. For instance, SAPS reports indicate that the city recorded over 18,000 violent crimes in 2023 alone, placing a disproportionate burden on officers. Many respondents highlighted the lack of body cameras and forensic equipment as obstacles to fair investigations.</w:t>
      </w:r>
    </w:p>
    <w:p>
      <w:pPr>
        <w:pStyle w:val="BodyText"/>
      </w:pPr>
      <w:r>
        <w:t xml:space="preserve">Community trust is another critical issue. A 2021 survey by the African Centre for Constructive Journalism found that only 35% of Cape Town residents felt safe when interacting with police officers. This distrust is exacerbated by incidents of police brutality, such as the shooting death of a teenager in Langa township in 2022, which sparked widespread protests.</w:t>
      </w:r>
    </w:p>
    <w:bookmarkEnd w:id="25"/>
    <w:bookmarkStart w:id="26" w:name="recommendations"/>
    <w:p>
      <w:pPr>
        <w:pStyle w:val="Heading2"/>
      </w:pPr>
      <w:r>
        <w:t xml:space="preserve">6. Recommendations</w:t>
      </w:r>
    </w:p>
    <w:p>
      <w:pPr>
        <w:pStyle w:val="FirstParagraph"/>
      </w:pPr>
      <w:r>
        <w:t xml:space="preserve">To improve policing in Cape Town, this study proposes the following measures:</w:t>
      </w:r>
    </w:p>
    <w:p>
      <w:pPr>
        <w:numPr>
          <w:ilvl w:val="0"/>
          <w:numId w:val="1001"/>
        </w:numPr>
        <w:pStyle w:val="Compact"/>
      </w:pPr>
      <w:r>
        <w:t xml:space="preserve">Enhanced Training:** Police academies should prioritize anti-corruption education and cultural competency training to address biases.</w:t>
      </w:r>
    </w:p>
    <w:p>
      <w:pPr>
        <w:numPr>
          <w:ilvl w:val="0"/>
          <w:numId w:val="1001"/>
        </w:numPr>
        <w:pStyle w:val="Compact"/>
      </w:pPr>
      <w:r>
        <w:t xml:space="preserve">Community Engagement:** Expand CPFs with regular dialogues between officers and residents to rebuild trust.</w:t>
      </w:r>
    </w:p>
    <w:p>
      <w:pPr>
        <w:numPr>
          <w:ilvl w:val="0"/>
          <w:numId w:val="1001"/>
        </w:numPr>
        <w:pStyle w:val="Compact"/>
      </w:pPr>
      <w:r>
        <w:t xml:space="preserve">Better Resources:** Allocate funds for modern technology, including body cameras and forensic labs, to support fair investigations.</w:t>
      </w:r>
    </w:p>
    <w:p>
      <w:pPr>
        <w:pStyle w:val="FirstParagraph"/>
      </w:pPr>
      <w:r>
        <w:t xml:space="preserve">These reforms require collaboration between the South African government, civil society organizations, and local stakeholders to ensure sustainable change.</w:t>
      </w:r>
    </w:p>
    <w:bookmarkEnd w:id="26"/>
    <w:bookmarkStart w:id="27" w:name="conclusion"/>
    <w:p>
      <w:pPr>
        <w:pStyle w:val="Heading2"/>
      </w:pPr>
      <w:r>
        <w:t xml:space="preserve">7. Conclusion</w:t>
      </w:r>
    </w:p>
    <w:p>
      <w:pPr>
        <w:pStyle w:val="FirstParagraph"/>
      </w:pPr>
      <w:r>
        <w:t xml:space="preserve">The role of Police Officers in South Africa’s Cape Town is both vital and fraught with challenges. While they play a crucial role in safeguarding public safety, systemic issues such as corruption, resource shortages, and community distrust undermine their effectiveness. Addressing these problems demands a multifaceted approach that combines policy reforms, community empowerment, and investment in law enforcement infrastructure. This thesis underscores the need for renewed commitment to ethical policing and social justice to ensure that Police Officers can fulfill their mandate in Cape Town without fear of retaliation or failure.</w:t>
      </w:r>
    </w:p>
    <w:bookmarkEnd w:id="27"/>
    <w:bookmarkStart w:id="28" w:name="references"/>
    <w:p>
      <w:pPr>
        <w:pStyle w:val="Heading2"/>
      </w:pPr>
      <w:r>
        <w:t xml:space="preserve">References</w:t>
      </w:r>
    </w:p>
    <w:p>
      <w:pPr>
        <w:numPr>
          <w:ilvl w:val="0"/>
          <w:numId w:val="1002"/>
        </w:numPr>
        <w:pStyle w:val="Compact"/>
      </w:pPr>
      <w:r>
        <w:t xml:space="preserve">Institute for Security Studies. (2019). *Policing Challenges in South Africa’s Urban Centers.*</w:t>
      </w:r>
    </w:p>
    <w:p>
      <w:pPr>
        <w:numPr>
          <w:ilvl w:val="0"/>
          <w:numId w:val="1002"/>
        </w:numPr>
        <w:pStyle w:val="Compact"/>
      </w:pPr>
      <w:r>
        <w:t xml:space="preserve">University of Cape Town, School of Public Health. (2020). *Community Policing and Crime Reduction in Khayelitsha.*</w:t>
      </w:r>
    </w:p>
    <w:p>
      <w:pPr>
        <w:numPr>
          <w:ilvl w:val="0"/>
          <w:numId w:val="1002"/>
        </w:numPr>
        <w:pStyle w:val="Compact"/>
      </w:pPr>
      <w:r>
        <w:t xml:space="preserve">Statistics South Africa. (2023). *Cape Town Crime Statistics Report.*</w:t>
      </w:r>
    </w:p>
    <w:bookmarkEnd w:id="28"/>
    <w:p>
      <w:pPr>
        <w:pStyle w:val="FirstParagraph"/>
      </w:pPr>
      <w:r>
        <w:t xml:space="preserve">This Undergraduate Thesis is submitted as part of the requirements for a degree in [Insert Academic Discipline], at [Insert University Name], South Africa.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Police Officers in South Africa’s Cape Town</dc:title>
  <dc:creator/>
  <dc:language>en</dc:language>
  <cp:keywords/>
  <dcterms:created xsi:type="dcterms:W3CDTF">2026-07-24T04:05:57Z</dcterms:created>
  <dcterms:modified xsi:type="dcterms:W3CDTF">2026-07-24T04:05:57Z</dcterms:modified>
</cp:coreProperties>
</file>

<file path=docProps/custom.xml><?xml version="1.0" encoding="utf-8"?>
<Properties xmlns="http://schemas.openxmlformats.org/officeDocument/2006/custom-properties" xmlns:vt="http://schemas.openxmlformats.org/officeDocument/2006/docPropsVTypes"/>
</file>