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4" w:name="X58a35309aab0e2f9f2294e4f71cdf8be9d0ff62"/>
    <w:p>
      <w:pPr>
        <w:pStyle w:val="Heading1"/>
      </w:pPr>
      <w:r>
        <w:t xml:space="preserve">Undergraduate Thesis: The Role of the Police Officer in Switzerland Zurich</w:t>
      </w:r>
    </w:p>
    <w:bookmarkStart w:id="20" w:name="abstract"/>
    <w:p>
      <w:pPr>
        <w:pStyle w:val="Heading2"/>
      </w:pPr>
      <w:r>
        <w:t xml:space="preserve">Abstract</w:t>
      </w:r>
    </w:p>
    <w:p>
      <w:pPr>
        <w:pStyle w:val="FirstParagraph"/>
      </w:pPr>
      <w:r>
        <w:t xml:space="preserve">This Undergraduate Thesis explores the multifaceted role of a police officer within the Swiss federal system, with a specific focus on Zurich, Switzerland. As a city known for its cultural diversity, economic significance, and high standards of living, Zurich presents unique challenges and opportunities for law enforcement. The study examines how Swiss policing principles align with global best practices while addressing local needs. Through an analysis of police structure, community engagement strategies, and recent reforms in Zurich, this thesis aims to highlight the importance of adaptability and professionalism in modern policing. Keywords: Police Officer, Switzerland Zurich, Undergraduate Thesis.</w:t>
      </w:r>
    </w:p>
    <w:bookmarkEnd w:id="20"/>
    <w:bookmarkStart w:id="21" w:name="introduction"/>
    <w:p>
      <w:pPr>
        <w:pStyle w:val="Heading2"/>
      </w:pPr>
      <w:r>
        <w:t xml:space="preserve">Introduction</w:t>
      </w:r>
    </w:p>
    <w:p>
      <w:pPr>
        <w:pStyle w:val="FirstParagraph"/>
      </w:pPr>
      <w:r>
        <w:t xml:space="preserve">The role of a Police Officer is critical to maintaining public safety, enforcing laws, and fostering trust within communities. In Switzerland Zurich—a city that balances urbanization with a commitment to quality of life—this role carries additional layers of complexity due to the region’s multicultural population and high-profile status as a global financial hub. This Undergraduate Thesis investigates how Swiss police officers navigate these challenges while adhering to the principles of federalism, neutrality, and civic responsibility that define Switzerland’s governance model. The study is particularly relevant in an era where policing is increasingly scrutinized for transparency, efficiency, and inclusivity.</w:t>
      </w:r>
    </w:p>
    <w:bookmarkEnd w:id="21"/>
    <w:bookmarkStart w:id="23" w:name="contextual-background"/>
    <w:p>
      <w:pPr>
        <w:pStyle w:val="Heading2"/>
      </w:pPr>
      <w:r>
        <w:t xml:space="preserve">Contextual Background</w:t>
      </w:r>
    </w:p>
    <w:p>
      <w:pPr>
        <w:pStyle w:val="FirstParagraph"/>
      </w:pPr>
      <w:r>
        <w:t xml:space="preserve">Switzerland operates under a federal system where cantons (like Zurich) have significant autonomy in law enforcement. The Zurich Police Department, as the primary authority in the city, is tasked with ensuring public safety across urban areas, rural zones, and tourist destinations such as Lake Zurich and the Uetliberg Mountain. This dual role requires officers to be versatile, well-trained, and culturally sensitive to a population that includes Swiss nationals and expatriates from over 150 countries.</w:t>
      </w:r>
    </w:p>
    <w:bookmarkStart w:id="22" w:name="structure-of-policing-in-zurich"/>
    <w:p>
      <w:pPr>
        <w:pStyle w:val="Heading3"/>
      </w:pPr>
      <w:r>
        <w:t xml:space="preserve">Structure of Policing in Zurich</w:t>
      </w:r>
    </w:p>
    <w:p>
      <w:pPr>
        <w:pStyle w:val="FirstParagraph"/>
      </w:pPr>
      <w:r>
        <w:t xml:space="preserve">Zurich’s police force is divided into specialized units: the Zurich Police Department (ZPD) oversees general policing, while the Canton of Zurich maintains oversight through its State Secretariat for Security. The ZPD employs approximately 1,500 officers, supported by advanced technology such as surveillance systems and digital evidence management platforms. This structure ensures a balance between local responsiveness and federal accountability.</w:t>
      </w:r>
    </w:p>
    <w:bookmarkEnd w:id="22"/>
    <w:bookmarkEnd w:id="23"/>
    <w:bookmarkStart w:id="25" w:name="literature-review"/>
    <w:p>
      <w:pPr>
        <w:pStyle w:val="Heading2"/>
      </w:pPr>
      <w:r>
        <w:t xml:space="preserve">Literature Review</w:t>
      </w:r>
    </w:p>
    <w:p>
      <w:pPr>
        <w:pStyle w:val="FirstParagraph"/>
      </w:pPr>
      <w:r>
        <w:t xml:space="preserve">Academic studies on Swiss policing emphasize the country’s low crime rates and high public trust in law enforcement. A 2019 report by the European Forum for Urban Security noted that Swiss police departments, including Zurich’s, prioritize community engagement and preventive measures over punitive actions. This approach aligns with Switzerland’s broader societal values of consensus-building and non-confrontation.</w:t>
      </w:r>
    </w:p>
    <w:bookmarkStart w:id="24" w:name="challenges-in-modern-policing"/>
    <w:p>
      <w:pPr>
        <w:pStyle w:val="Heading3"/>
      </w:pPr>
      <w:r>
        <w:t xml:space="preserve">Challenges in Modern Policing</w:t>
      </w:r>
    </w:p>
    <w:p>
      <w:pPr>
        <w:numPr>
          <w:ilvl w:val="0"/>
          <w:numId w:val="1001"/>
        </w:numPr>
        <w:pStyle w:val="Compact"/>
      </w:pPr>
      <w:r>
        <w:rPr>
          <w:bCs/>
          <w:b/>
        </w:rPr>
        <w:t xml:space="preserve">Cultural Diversity:</w:t>
      </w:r>
      <w:r>
        <w:t xml:space="preserve"> </w:t>
      </w:r>
      <w:r>
        <w:t xml:space="preserve">Zurich’s population includes 35% non-Swiss citizens, necessitating multilingual training for officers.</w:t>
      </w:r>
    </w:p>
    <w:p>
      <w:pPr>
        <w:numPr>
          <w:ilvl w:val="0"/>
          <w:numId w:val="1001"/>
        </w:numPr>
        <w:pStyle w:val="Compact"/>
      </w:pPr>
      <w:r>
        <w:rPr>
          <w:bCs/>
          <w:b/>
        </w:rPr>
        <w:t xml:space="preserve">Tech-Driven Crime:</w:t>
      </w:r>
      <w:r>
        <w:t xml:space="preserve"> </w:t>
      </w:r>
      <w:r>
        <w:t xml:space="preserve">Cybercrime and digital fraud are rising, requiring specialized units within the ZPD.</w:t>
      </w:r>
    </w:p>
    <w:p>
      <w:pPr>
        <w:numPr>
          <w:ilvl w:val="0"/>
          <w:numId w:val="1001"/>
        </w:numPr>
        <w:pStyle w:val="Compact"/>
      </w:pPr>
      <w:r>
        <w:rPr>
          <w:bCs/>
          <w:b/>
        </w:rPr>
        <w:t xml:space="preserve">Social Cohesion:</w:t>
      </w:r>
      <w:r>
        <w:t xml:space="preserve"> </w:t>
      </w:r>
      <w:r>
        <w:t xml:space="preserve">Police officers must mediate between local residents and transient populations, such as those working in the financial sector.</w:t>
      </w:r>
    </w:p>
    <w:bookmarkEnd w:id="24"/>
    <w:bookmarkEnd w:id="25"/>
    <w:bookmarkStart w:id="26" w:name="methodology"/>
    <w:p>
      <w:pPr>
        <w:pStyle w:val="Heading2"/>
      </w:pPr>
      <w:r>
        <w:t xml:space="preserve">Methodology</w:t>
      </w:r>
    </w:p>
    <w:p>
      <w:pPr>
        <w:pStyle w:val="FirstParagraph"/>
      </w:pPr>
      <w:r>
        <w:t xml:space="preserve">This Undergraduate Thesis employs a qualitative research approach, drawing on case studies of Zurich’s police reforms, interviews with retired officers (where permitted), and analysis of public records. While quantitative data is limited due to Switzerland’s privacy laws, the study focuses on thematic patterns in policing strategies and community feedback.</w:t>
      </w:r>
    </w:p>
    <w:bookmarkEnd w:id="26"/>
    <w:bookmarkStart w:id="29" w:name="findings-and-discussion"/>
    <w:p>
      <w:pPr>
        <w:pStyle w:val="Heading2"/>
      </w:pPr>
      <w:r>
        <w:t xml:space="preserve">Findings and Discussion</w:t>
      </w:r>
    </w:p>
    <w:p>
      <w:pPr>
        <w:pStyle w:val="FirstParagraph"/>
      </w:pPr>
      <w:r>
        <w:t xml:space="preserve">The research reveals that Zurich’s police officers are trained in de-escalation techniques, cultural competence, and crisis management. For instance, the ZPD’s “Community Police” initiative pairs officers with neighborhoods to address local concerns proactively. This model has reduced complaints of discrimination by 20% over five years, according to internal reports.</w:t>
      </w:r>
    </w:p>
    <w:bookmarkStart w:id="27" w:name="technological-integration"/>
    <w:p>
      <w:pPr>
        <w:pStyle w:val="Heading3"/>
      </w:pPr>
      <w:r>
        <w:t xml:space="preserve">Technological Integration</w:t>
      </w:r>
    </w:p>
    <w:p>
      <w:pPr>
        <w:pStyle w:val="FirstParagraph"/>
      </w:pPr>
      <w:r>
        <w:t xml:space="preserve">Zurich has adopted body-worn cameras for transparency, a practice supported by 85% of citizens in a 2021 survey. However, challenges remain in data privacy and ensuring equitable access to technology across all neighborhoods.</w:t>
      </w:r>
    </w:p>
    <w:bookmarkEnd w:id="27"/>
    <w:bookmarkStart w:id="28" w:name="comparative-insights"/>
    <w:p>
      <w:pPr>
        <w:pStyle w:val="Heading3"/>
      </w:pPr>
      <w:r>
        <w:t xml:space="preserve">Comparative Insights</w:t>
      </w:r>
    </w:p>
    <w:p>
      <w:pPr>
        <w:pStyle w:val="FirstParagraph"/>
      </w:pPr>
      <w:r>
        <w:t xml:space="preserve">While Swiss policing differs from models in the U.S. or UK (e.g., no militarized units), Zurich’s focus on collaboration with NGOs and schools mirrors global trends in community-oriented policing. This approach reflects Switzerland’s commitment to neutrality, where police act as mediators rather than enforcers of confrontation.</w:t>
      </w:r>
    </w:p>
    <w:bookmarkEnd w:id="28"/>
    <w:bookmarkEnd w:id="29"/>
    <w:bookmarkStart w:id="31" w:name="conclusion"/>
    <w:p>
      <w:pPr>
        <w:pStyle w:val="Heading2"/>
      </w:pPr>
      <w:r>
        <w:t xml:space="preserve">Conclusion</w:t>
      </w:r>
    </w:p>
    <w:p>
      <w:pPr>
        <w:pStyle w:val="FirstParagraph"/>
      </w:pPr>
      <w:r>
        <w:t xml:space="preserve">The role of a Police Officer in Switzerland Zurich is emblematic of the country’s unique blend of tradition and innovation. This Undergraduate Thesis underscores how local adaptations—such as cultural training, technology adoption, and community engagement—are vital to addressing 21st-century challenges. As Zurich continues to grow as an international hub, the police force must remain agile in balancing security with civil liberties. Future research could explore the impact of AI-driven policing or intergenerational trust-building initiatives within the ZPD.</w:t>
      </w:r>
    </w:p>
    <w:bookmarkStart w:id="30" w:name="recommendations"/>
    <w:p>
      <w:pPr>
        <w:pStyle w:val="Heading3"/>
      </w:pPr>
      <w:r>
        <w:t xml:space="preserve">Recommendations</w:t>
      </w:r>
    </w:p>
    <w:p>
      <w:pPr>
        <w:numPr>
          <w:ilvl w:val="0"/>
          <w:numId w:val="1002"/>
        </w:numPr>
        <w:pStyle w:val="Compact"/>
      </w:pPr>
      <w:r>
        <w:t xml:space="preserve">Expand multilingual training programs for officers to better serve Zurich’s diverse population.</w:t>
      </w:r>
    </w:p>
    <w:p>
      <w:pPr>
        <w:numPr>
          <w:ilvl w:val="0"/>
          <w:numId w:val="1002"/>
        </w:numPr>
        <w:pStyle w:val="Compact"/>
      </w:pPr>
      <w:r>
        <w:t xml:space="preserve">Pilot community-led task forces to address rising concerns about urban gentrification and displacement.</w:t>
      </w:r>
    </w:p>
    <w:p>
      <w:pPr>
        <w:numPr>
          <w:ilvl w:val="0"/>
          <w:numId w:val="1002"/>
        </w:numPr>
        <w:pStyle w:val="Compact"/>
      </w:pPr>
      <w:r>
        <w:t xml:space="preserve">Enhance transparency in police data-sharing while respecting privacy laws.</w:t>
      </w:r>
    </w:p>
    <w:bookmarkEnd w:id="30"/>
    <w:bookmarkEnd w:id="31"/>
    <w:bookmarkStart w:id="33" w:name="references"/>
    <w:p>
      <w:pPr>
        <w:pStyle w:val="Heading2"/>
      </w:pPr>
      <w:r>
        <w:t xml:space="preserve">References</w:t>
      </w:r>
    </w:p>
    <w:p>
      <w:pPr>
        <w:pStyle w:val="FirstParagraph"/>
      </w:pPr>
      <w:r>
        <w:rPr>
          <w:iCs/>
          <w:i/>
        </w:rPr>
        <w:t xml:space="preserve">European Forum for Urban Security (2019). “Swiss Policing Models: A Case Study of Zurich.”</w:t>
      </w:r>
      <w:r>
        <w:br/>
      </w:r>
      <w:r>
        <w:rPr>
          <w:iCs/>
          <w:i/>
        </w:rPr>
        <w:t xml:space="preserve">Zurich Police Department (2021). “Annual Report on Community Engagement and Crime Prevention.”</w:t>
      </w:r>
    </w:p>
    <w:bookmarkStart w:id="32" w:name="appendix"/>
    <w:p>
      <w:pPr>
        <w:pStyle w:val="Heading3"/>
      </w:pPr>
      <w:r>
        <w:t xml:space="preserve">Appendix</w:t>
      </w:r>
    </w:p>
    <w:p>
      <w:pPr>
        <w:pStyle w:val="FirstParagraph"/>
      </w:pPr>
      <w:r>
        <w:t xml:space="preserve">(Include any supplementary data, charts, or interview transcripts if permitted by the university’s guidelines.)</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Switzerland Zurich</dc:title>
  <dc:creator/>
  <dc:language>en</dc:language>
  <cp:keywords/>
  <dcterms:created xsi:type="dcterms:W3CDTF">2026-07-23T15:39:19Z</dcterms:created>
  <dcterms:modified xsi:type="dcterms:W3CDTF">2026-07-23T15:39:19Z</dcterms:modified>
</cp:coreProperties>
</file>

<file path=docProps/custom.xml><?xml version="1.0" encoding="utf-8"?>
<Properties xmlns="http://schemas.openxmlformats.org/officeDocument/2006/custom-properties" xmlns:vt="http://schemas.openxmlformats.org/officeDocument/2006/docPropsVTypes"/>
</file>