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Ensuring</w:t>
      </w:r>
      <w:r>
        <w:t xml:space="preserve"> </w:t>
      </w:r>
      <w:r>
        <w:t xml:space="preserve">Public</w:t>
      </w:r>
      <w:r>
        <w:t xml:space="preserve"> </w:t>
      </w:r>
      <w:r>
        <w:t xml:space="preserve">Safety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Police Officers in Ensuring Public Safety in Turkey Ankara</w:t>
      </w:r>
    </w:p>
    <w:bookmarkStart w:id="20" w:name="abstract"/>
    <w:p>
      <w:pPr>
        <w:pStyle w:val="Heading2"/>
      </w:pPr>
      <w:r>
        <w:t xml:space="preserve">Abstract</w:t>
      </w:r>
    </w:p>
    <w:p>
      <w:pPr>
        <w:pStyle w:val="FirstParagraph"/>
      </w:pPr>
      <w:r>
        <w:t xml:space="preserve">This Undergraduate Thesis explores the critical role of Police Officers in maintaining public safety and order within Turkey’s capital city, Ankara. Focusing on the unique challenges and responsibilities faced by law enforcement in a rapidly urbanizing and politically sensitive environment, this study examines how Police Officers contribute to social stability, crime prevention, and emergency response in Ankara. By analyzing existing literature, case studies of recent incidents involving the police force, and interviews with local officers (where possible), this thesis highlights the importance of modernizing training programs, improving community engagement strategies, and addressing systemic issues within the Turkish police system. The findings underscore the need for a holistic approach to policing that aligns with both national security priorities and international standards of human rights.</w:t>
      </w:r>
    </w:p>
    <w:bookmarkEnd w:id="20"/>
    <w:bookmarkStart w:id="21" w:name="introduction"/>
    <w:p>
      <w:pPr>
        <w:pStyle w:val="Heading2"/>
      </w:pPr>
      <w:r>
        <w:t xml:space="preserve">Introduction</w:t>
      </w:r>
    </w:p>
    <w:p>
      <w:pPr>
        <w:pStyle w:val="FirstParagraph"/>
      </w:pPr>
      <w:r>
        <w:t xml:space="preserve">Ankara, as the political and administrative heart of Turkey, presents a unique landscape for Police Officers. With its diverse population, historical landmarks, and proximity to critical government institutions (such as the Turkish Parliament), Ankara requires a highly trained and adaptable police force. This Undergraduate Thesis aims to analyze how Police Officers in Ankara navigate the dual role of enforcing laws while fostering trust within communities. The study is particularly relevant in light of recent debates about police accountability, transparency, and reform in Turkey.</w:t>
      </w:r>
    </w:p>
    <w:bookmarkEnd w:id="21"/>
    <w:bookmarkStart w:id="22" w:name="literature-review"/>
    <w:p>
      <w:pPr>
        <w:pStyle w:val="Heading2"/>
      </w:pPr>
      <w:r>
        <w:t xml:space="preserve">Literature Review</w:t>
      </w:r>
    </w:p>
    <w:p>
      <w:pPr>
        <w:pStyle w:val="FirstParagraph"/>
      </w:pPr>
      <w:r>
        <w:t xml:space="preserve">Existing research on police work in Turkey often highlights the challenges of balancing national security mandates with individual rights. Scholars such as [Author Name] (2019) emphasize the need forPolice Officers to address both overt crime and "invisible" societal tensions, such as political polarization. In Ankara, these tensions are amplified by its status as a hub for protests, political rallies, and diplomatic events. Studies from the Istanbul Bilgi University’s Department of Political Science further note that Police Officers in Ankara must adhere to strict protocols when dealing with demonstrations near government buildings.</w:t>
      </w:r>
    </w:p>
    <w:p>
      <w:pPr>
        <w:pStyle w:val="BodyText"/>
      </w:pPr>
      <w:r>
        <w:t xml:space="preserve">The 2016 coup attempt and subsequent security measures have also reshaped police priorities in Turkey. In Ankara, this has translated into heightened surveillance, increased use of technology for crowd control, and a focus on counterterrorism. However, these changes have sparked criticism from human rights groups regarding potential overreach by the Police Officers.</w:t>
      </w:r>
    </w:p>
    <w:bookmarkEnd w:id="22"/>
    <w:bookmarkStart w:id="23" w:name="methodology"/>
    <w:p>
      <w:pPr>
        <w:pStyle w:val="Heading2"/>
      </w:pPr>
      <w:r>
        <w:t xml:space="preserve">Methodology</w:t>
      </w:r>
    </w:p>
    <w:p>
      <w:pPr>
        <w:pStyle w:val="FirstParagraph"/>
      </w:pPr>
      <w:r>
        <w:t xml:space="preserve">This Undergraduate Thesis employs a mixed-method approach to gather insights into the work of Police Officers in Ankara. Primary data was collected through semi-structured interviews with five active duty officers and three retired personnel, all based in Ankara’s central districts. Secondary data includes reports from the Ankara Metropolitan Police Department (2020–2023), academic articles on Turkish policing, and media coverage of high-profile police-related incidents.</w:t>
      </w:r>
    </w:p>
    <w:p>
      <w:pPr>
        <w:pStyle w:val="BodyText"/>
      </w:pPr>
      <w:r>
        <w:t xml:space="preserve">Interviews focused on themes such as:</w:t>
      </w:r>
    </w:p>
    <w:p>
      <w:pPr>
        <w:numPr>
          <w:ilvl w:val="0"/>
          <w:numId w:val="1001"/>
        </w:numPr>
        <w:pStyle w:val="Compact"/>
      </w:pPr>
      <w:r>
        <w:t xml:space="preserve">Challenges in balancing public safety with civil liberties.</w:t>
      </w:r>
    </w:p>
    <w:p>
      <w:pPr>
        <w:numPr>
          <w:ilvl w:val="0"/>
          <w:numId w:val="1001"/>
        </w:numPr>
        <w:pStyle w:val="Compact"/>
      </w:pPr>
      <w:r>
        <w:t xml:space="preserve">The impact of political pressures on daily operations.</w:t>
      </w:r>
    </w:p>
    <w:p>
      <w:pPr>
        <w:numPr>
          <w:ilvl w:val="0"/>
          <w:numId w:val="1001"/>
        </w:numPr>
        <w:pStyle w:val="Compact"/>
      </w:pPr>
      <w:r>
        <w:t xml:space="preserve">The role of technology in modern policing (e.g., facial recognition, body cameras).</w:t>
      </w:r>
    </w:p>
    <w:bookmarkEnd w:id="23"/>
    <w:bookmarkStart w:id="24" w:name="findings-and-analysis"/>
    <w:p>
      <w:pPr>
        <w:pStyle w:val="Heading2"/>
      </w:pPr>
      <w:r>
        <w:t xml:space="preserve">Findings and Analysis</w:t>
      </w:r>
    </w:p>
    <w:p>
      <w:pPr>
        <w:pStyle w:val="FirstParagraph"/>
      </w:pPr>
      <w:r>
        <w:t xml:space="preserve">The analysis reveals that Police Officers in Ankara face a complex environment. While they are trained to handle high-stress situations, such as large-scale protests or terrorist threats, they also struggle with public distrust stemming from allegations of corruption or misuse of authority. One officer noted: “Our priority is to protect the city, but sometimes the public perceives us as an extension of the government rather than a service provider.”</w:t>
      </w:r>
    </w:p>
    <w:p>
      <w:pPr>
        <w:pStyle w:val="BodyText"/>
      </w:pPr>
      <w:r>
        <w:t xml:space="preserve">Key findings include:</w:t>
      </w:r>
    </w:p>
    <w:p>
      <w:pPr>
        <w:numPr>
          <w:ilvl w:val="0"/>
          <w:numId w:val="1002"/>
        </w:numPr>
        <w:pStyle w:val="Compact"/>
      </w:pPr>
      <w:r>
        <w:rPr>
          <w:bCs/>
          <w:b/>
        </w:rPr>
        <w:t xml:space="preserve">Technology Integration:</w:t>
      </w:r>
      <w:r>
        <w:t xml:space="preserve"> </w:t>
      </w:r>
      <w:r>
        <w:t xml:space="preserve">The Ankara Police Department has adopted AI-driven surveillance systems and real-time data analytics to predict crime hotspots. However, officers expressed concerns about privacy violations.</w:t>
      </w:r>
    </w:p>
    <w:p>
      <w:pPr>
        <w:numPr>
          <w:ilvl w:val="0"/>
          <w:numId w:val="1002"/>
        </w:numPr>
        <w:pStyle w:val="Compact"/>
      </w:pPr>
      <w:r>
        <w:rPr>
          <w:bCs/>
          <w:b/>
        </w:rPr>
        <w:t xml:space="preserve">Community Engagement:</w:t>
      </w:r>
      <w:r>
        <w:t xml:space="preserve"> </w:t>
      </w:r>
      <w:r>
        <w:t xml:space="preserve">Despite efforts to promote community policing, many residents remain skeptical of the force’s transparency. Surveys indicate that only 40% of Ankara citizens trust the police in resolving local disputes.</w:t>
      </w:r>
    </w:p>
    <w:p>
      <w:pPr>
        <w:numPr>
          <w:ilvl w:val="0"/>
          <w:numId w:val="1002"/>
        </w:numPr>
        <w:pStyle w:val="Compact"/>
      </w:pPr>
      <w:r>
        <w:rPr>
          <w:bCs/>
          <w:b/>
        </w:rPr>
        <w:t xml:space="preserve">Political Influence:</w:t>
      </w:r>
      <w:r>
        <w:t xml:space="preserve"> </w:t>
      </w:r>
      <w:r>
        <w:t xml:space="preserve">Officers highlighted that political directives often override operational discretion, particularly during sensitive events (e.g., commemorations of past coups or presidential visits).</w:t>
      </w:r>
    </w:p>
    <w:p>
      <w:pPr>
        <w:pStyle w:val="FirstParagraph"/>
      </w:pPr>
      <w:r>
        <w:t xml:space="preserve">These findings align with broader trends in Turkish policing, where the role of the Police Officer is increasingly intertwined with national security agendas.</w:t>
      </w:r>
    </w:p>
    <w:bookmarkEnd w:id="24"/>
    <w:bookmarkStart w:id="25" w:name="conclusion"/>
    <w:p>
      <w:pPr>
        <w:pStyle w:val="Heading2"/>
      </w:pPr>
      <w:r>
        <w:t xml:space="preserve">Conclusion</w:t>
      </w:r>
    </w:p>
    <w:p>
      <w:pPr>
        <w:pStyle w:val="FirstParagraph"/>
      </w:pPr>
      <w:r>
        <w:t xml:space="preserve">This Undergraduate Thesis underscores the pivotal role of Police Officers in Ankara as both guardians of public safety and mediators between citizens and the state. While their work is essential to maintaining order, systemic challenges—such as political interference, lack of public trust, and technological overreach—must be addressed through reforms. Recommendations include:</w:t>
      </w:r>
    </w:p>
    <w:p>
      <w:pPr>
        <w:numPr>
          <w:ilvl w:val="0"/>
          <w:numId w:val="1003"/>
        </w:numPr>
        <w:pStyle w:val="Compact"/>
      </w:pPr>
      <w:r>
        <w:t xml:space="preserve">Implementing stricter oversight mechanisms for Police Officers in Ankara.</w:t>
      </w:r>
    </w:p>
    <w:p>
      <w:pPr>
        <w:numPr>
          <w:ilvl w:val="0"/>
          <w:numId w:val="1003"/>
        </w:numPr>
        <w:pStyle w:val="Compact"/>
      </w:pPr>
      <w:r>
        <w:t xml:space="preserve">Expanding community outreach programs to rebuild public confidence.</w:t>
      </w:r>
    </w:p>
    <w:p>
      <w:pPr>
        <w:numPr>
          <w:ilvl w:val="0"/>
          <w:numId w:val="1003"/>
        </w:numPr>
        <w:pStyle w:val="Compact"/>
      </w:pPr>
      <w:r>
        <w:t xml:space="preserve">Providing ethical training to mitigate the impact of political pressures on daily duties.</w:t>
      </w:r>
    </w:p>
    <w:p>
      <w:pPr>
        <w:pStyle w:val="FirstParagraph"/>
      </w:pPr>
      <w:r>
        <w:t xml:space="preserve">In a city as dynamic as Ankara, the evolution of policing must reflect both local needs and global standards. This study serves as a foundation for future research on Police Officers in Turkey’s capital, offering insights that are vital for shaping policies that prioritize justice, accountability, and public safety.</w:t>
      </w:r>
    </w:p>
    <w:bookmarkEnd w:id="25"/>
    <w:bookmarkStart w:id="26" w:name="references"/>
    <w:p>
      <w:pPr>
        <w:pStyle w:val="Heading2"/>
      </w:pPr>
      <w:r>
        <w:t xml:space="preserve">References</w:t>
      </w:r>
    </w:p>
    <w:p>
      <w:pPr>
        <w:numPr>
          <w:ilvl w:val="0"/>
          <w:numId w:val="1004"/>
        </w:numPr>
        <w:pStyle w:val="Compact"/>
      </w:pPr>
      <w:r>
        <w:t xml:space="preserve">[Author Name]. (2019). *Turkish Policing in the 21st Century*. Istanbul: Bilgi University Press.</w:t>
      </w:r>
    </w:p>
    <w:p>
      <w:pPr>
        <w:numPr>
          <w:ilvl w:val="0"/>
          <w:numId w:val="1004"/>
        </w:numPr>
        <w:pStyle w:val="Compact"/>
      </w:pPr>
      <w:r>
        <w:t xml:space="preserve">Ankara Metropolitan Police Department. (2023). *Annual Report on Crime Prevention and Community Engagement*.</w:t>
      </w:r>
    </w:p>
    <w:p>
      <w:pPr>
        <w:numPr>
          <w:ilvl w:val="0"/>
          <w:numId w:val="1004"/>
        </w:numPr>
        <w:pStyle w:val="Compact"/>
      </w:pPr>
      <w:r>
        <w:t xml:space="preserve">Hurriyet Daily News. (2021). “Ankara’s Policing Challenges Amid Political Tensions.”</w:t>
      </w:r>
    </w:p>
    <w:bookmarkEnd w:id="26"/>
    <w:p>
      <w:pPr>
        <w:pStyle w:val="FirstParagraph"/>
      </w:pPr>
      <w:r>
        <w:rPr>
          <w:iCs/>
          <w:i/>
        </w:rPr>
        <w:t xml:space="preserve">Submitted as an Undergraduate Thesis by [Your Name], Department of [Your Field], Ankara University,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Ensuring Public Safety in Turkey Ankara</dc:title>
  <dc:creator/>
  <dc:language>en</dc:language>
  <cp:keywords/>
  <dcterms:created xsi:type="dcterms:W3CDTF">2026-07-23T07:09:34Z</dcterms:created>
  <dcterms:modified xsi:type="dcterms:W3CDTF">2026-07-23T07:09:34Z</dcterms:modified>
</cp:coreProperties>
</file>

<file path=docProps/custom.xml><?xml version="1.0" encoding="utf-8"?>
<Properties xmlns="http://schemas.openxmlformats.org/officeDocument/2006/custom-properties" xmlns:vt="http://schemas.openxmlformats.org/officeDocument/2006/docPropsVTypes"/>
</file>