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Police</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3" w:name="X36314cd2bcb9218ebf11da683b9846a581724e1"/>
    <w:p>
      <w:pPr>
        <w:pStyle w:val="Heading1"/>
      </w:pPr>
      <w:r>
        <w:t xml:space="preserve">Undergraduate Thesis: The Role, Challenges, and Future of Police Officers in the United Arab Emirates (Abu Dhabi)</w:t>
      </w:r>
    </w:p>
    <w:p>
      <w:pPr>
        <w:pStyle w:val="FirstParagraph"/>
      </w:pPr>
      <w:r>
        <w:rPr>
          <w:bCs/>
          <w:b/>
        </w:rPr>
        <w:t xml:space="preserve">Submitted by:</w:t>
      </w:r>
      <w:r>
        <w:t xml:space="preserve"> </w:t>
      </w:r>
      <w:r>
        <w:t xml:space="preserve">[Your Name]</w:t>
      </w:r>
    </w:p>
    <w:p>
      <w:pPr>
        <w:pStyle w:val="BodyText"/>
      </w:pPr>
      <w:r>
        <w:rPr>
          <w:bCs/>
          <w:b/>
        </w:rPr>
        <w:t xml:space="preserve">Department:</w:t>
      </w:r>
      <w:r>
        <w:t xml:space="preserve"> </w:t>
      </w:r>
      <w:r>
        <w:t xml:space="preserve">[Your Department Name]</w:t>
      </w:r>
    </w:p>
    <w:p>
      <w:pPr>
        <w:pStyle w:val="BodyText"/>
      </w:pPr>
      <w:r>
        <w:rPr>
          <w:bCs/>
          <w:b/>
        </w:rPr>
        <w:t xml:space="preserve">Institution:</w:t>
      </w:r>
      <w:r>
        <w:t xml:space="preserve"> </w:t>
      </w:r>
      <w:r>
        <w:t xml:space="preserve">[Your University Name]</w:t>
      </w:r>
    </w:p>
    <w:p>
      <w:pPr>
        <w:pStyle w:val="BodyText"/>
      </w:pPr>
      <w:r>
        <w:rPr>
          <w:bCs/>
          <w:b/>
        </w:rPr>
        <w:t xml:space="preserve">Date of Submission:</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Police Officers in the United Arab Emirates (Abu Dhabi), emphasizing their responsibilities, challenges, and contributions to public safety. As a rapidly developing city, Abu Dhabi requires a dynamic and well-equipped police force to address emerging societal needs while aligning with national goals such as Vision 2030. This document analyzes the structure of the Abu Dhabi Police Force, evaluates its effectiveness in modern contexts, and proposes recommendations for enhancing law enforcement strategies in line with the region’s growth.</w:t>
      </w:r>
    </w:p>
    <w:bookmarkEnd w:id="20"/>
    <w:bookmarkStart w:id="21" w:name="introduction"/>
    <w:p>
      <w:pPr>
        <w:pStyle w:val="Heading2"/>
      </w:pPr>
      <w:r>
        <w:t xml:space="preserve">Introduction</w:t>
      </w:r>
    </w:p>
    <w:p>
      <w:pPr>
        <w:pStyle w:val="FirstParagraph"/>
      </w:pPr>
      <w:r>
        <w:t xml:space="preserve">The United Arab Emirates (UAE) has emerged as a global leader in economic and infrastructural development, with Abu Dhabi serving as its capital and primary hub. As a result, the city faces unique challenges related to public safety, traffic management, and intercultural integration. Police Officers in Abu Dhabi play a critical role in maintaining order, enforcing laws, and fostering community trust. This thesis investigates how the profession of a Police Officer has evolved to meet these demands while adhering to UAE’s cultural values and legal frameworks.</w:t>
      </w:r>
    </w:p>
    <w:bookmarkEnd w:id="21"/>
    <w:bookmarkStart w:id="22" w:name="objectives-of-the-study"/>
    <w:p>
      <w:pPr>
        <w:pStyle w:val="Heading2"/>
      </w:pPr>
      <w:r>
        <w:t xml:space="preserve">Objectives of the Study</w:t>
      </w:r>
    </w:p>
    <w:p>
      <w:pPr>
        <w:numPr>
          <w:ilvl w:val="0"/>
          <w:numId w:val="1001"/>
        </w:numPr>
        <w:pStyle w:val="Compact"/>
      </w:pPr>
      <w:r>
        <w:t xml:space="preserve">To analyze the organizational structure and operational framework of Police Officers in Abu Dhabi.</w:t>
      </w:r>
    </w:p>
    <w:p>
      <w:pPr>
        <w:numPr>
          <w:ilvl w:val="0"/>
          <w:numId w:val="1001"/>
        </w:numPr>
        <w:pStyle w:val="Compact"/>
      </w:pPr>
      <w:r>
        <w:t xml:space="preserve">To evaluate the challenges faced by law enforcement personnel in a rapidly urbanizing society.</w:t>
      </w:r>
    </w:p>
    <w:p>
      <w:pPr>
        <w:numPr>
          <w:ilvl w:val="0"/>
          <w:numId w:val="1001"/>
        </w:numPr>
        <w:pStyle w:val="Compact"/>
      </w:pPr>
      <w:r>
        <w:t xml:space="preserve">To explore strategies for improving efficiency, community engagement, and technological integration within the Abu Dhabi Police Force.</w:t>
      </w:r>
    </w:p>
    <w:bookmarkEnd w:id="22"/>
    <w:bookmarkStart w:id="23" w:name="methodology"/>
    <w:p>
      <w:pPr>
        <w:pStyle w:val="Heading2"/>
      </w:pPr>
      <w:r>
        <w:t xml:space="preserve">Methodology</w:t>
      </w:r>
    </w:p>
    <w:p>
      <w:pPr>
        <w:pStyle w:val="FirstParagraph"/>
      </w:pPr>
      <w:r>
        <w:t xml:space="preserve">This research employs a qualitative approach, utilizing secondary sources such as government publications, academic articles, and interviews with local experts. Data was gathered from official reports of the Abu Dhabi Police Department (ADP), case studies on urban policing in the Gulf region, and comparative analyses of international best practices. The study also incorporates insights from community feedback and policy documents to ensure relevance to Abu Dhabi’s unique context.</w:t>
      </w:r>
    </w:p>
    <w:bookmarkEnd w:id="23"/>
    <w:bookmarkStart w:id="24" w:name="Xa37a8b31417fe3f90e4bdcc342636df08b3cc3f"/>
    <w:p>
      <w:pPr>
        <w:pStyle w:val="Heading2"/>
      </w:pPr>
      <w:r>
        <w:t xml:space="preserve">Structure and Role of the Abu Dhabi Police Force</w:t>
      </w:r>
    </w:p>
    <w:p>
      <w:pPr>
        <w:pStyle w:val="FirstParagraph"/>
      </w:pPr>
      <w:r>
        <w:t xml:space="preserve">The Abu Dhabi Police Department (ADP) is a division of the UAE Ministry of Interior, operating under strict regulations that prioritize public safety, national security, and Islamic values. The department is organized into specialized units for crime prevention, traffic management, cybercrime investigation, and community policing. Police Officers in Abu Dhabi are trained to navigate diverse scenarios ranging from emergency response to cultural mediation in a multicultural society.</w:t>
      </w:r>
    </w:p>
    <w:p>
      <w:pPr>
        <w:pStyle w:val="BodyText"/>
      </w:pPr>
      <w:r>
        <w:t xml:space="preserve">Key responsibilities of Police Officers include:</w:t>
      </w:r>
    </w:p>
    <w:p>
      <w:pPr>
        <w:numPr>
          <w:ilvl w:val="0"/>
          <w:numId w:val="1002"/>
        </w:numPr>
        <w:pStyle w:val="Compact"/>
      </w:pPr>
      <w:r>
        <w:t xml:space="preserve">Enforcing UAE laws and regulations.</w:t>
      </w:r>
    </w:p>
    <w:p>
      <w:pPr>
        <w:numPr>
          <w:ilvl w:val="0"/>
          <w:numId w:val="1002"/>
        </w:numPr>
        <w:pStyle w:val="Compact"/>
      </w:pPr>
      <w:r>
        <w:t xml:space="preserve">Patrolling public spaces and monitoring traffic compliance.</w:t>
      </w:r>
    </w:p>
    <w:p>
      <w:pPr>
        <w:numPr>
          <w:ilvl w:val="0"/>
          <w:numId w:val="1002"/>
        </w:numPr>
        <w:pStyle w:val="Compact"/>
      </w:pPr>
      <w:r>
        <w:t xml:space="preserve">Maintaining records of incidents and conducting investigations.</w:t>
      </w:r>
    </w:p>
    <w:p>
      <w:pPr>
        <w:numPr>
          <w:ilvl w:val="0"/>
          <w:numId w:val="1002"/>
        </w:numPr>
        <w:pStyle w:val="Compact"/>
      </w:pPr>
      <w:r>
        <w:t xml:space="preserve">Collaborating with other agencies for crime prevention initiatives.</w:t>
      </w:r>
    </w:p>
    <w:bookmarkEnd w:id="24"/>
    <w:bookmarkStart w:id="28" w:name="Xe263c0aab259461fd65dec3e8796ac2c3c73db2"/>
    <w:p>
      <w:pPr>
        <w:pStyle w:val="Heading2"/>
      </w:pPr>
      <w:r>
        <w:t xml:space="preserve">Challenges Faced by Police Officers in Abu Dhabi</w:t>
      </w:r>
    </w:p>
    <w:p>
      <w:pPr>
        <w:pStyle w:val="FirstParagraph"/>
      </w:pPr>
      <w:r>
        <w:t xml:space="preserve">The rapid pace of urbanization in Abu Dhabi has introduced new challenges for law enforcement. These include:</w:t>
      </w:r>
    </w:p>
    <w:bookmarkStart w:id="25" w:name="rapid-urbanization-and-population-growth"/>
    <w:p>
      <w:pPr>
        <w:pStyle w:val="Heading3"/>
      </w:pPr>
      <w:r>
        <w:t xml:space="preserve">Rapid Urbanization and Population Growth</w:t>
      </w:r>
    </w:p>
    <w:p>
      <w:pPr>
        <w:pStyle w:val="FirstParagraph"/>
      </w:pPr>
      <w:r>
        <w:t xml:space="preserve">The influx of expatriates and the expansion of infrastructure have increased crime rates, particularly in areas with high foot traffic. Police Officers must adapt to managing larger crowds, ensuring road safety in congested zones, and responding to crimes such as theft or fraud.</w:t>
      </w:r>
    </w:p>
    <w:bookmarkEnd w:id="25"/>
    <w:bookmarkStart w:id="26" w:name="cultural-and-linguistic-diversity"/>
    <w:p>
      <w:pPr>
        <w:pStyle w:val="Heading3"/>
      </w:pPr>
      <w:r>
        <w:t xml:space="preserve">Cultural and Linguistic Diversity</w:t>
      </w:r>
    </w:p>
    <w:p>
      <w:pPr>
        <w:pStyle w:val="FirstParagraph"/>
      </w:pPr>
      <w:r>
        <w:t xml:space="preserve">Abu Dhabi’s population comprises over 80% expatriates from diverse cultural backgrounds. Police Officers require multilingual training (e.g., Arabic, English, and regional dialects) to communicate effectively and address intercultural disputes without bias.</w:t>
      </w:r>
    </w:p>
    <w:bookmarkEnd w:id="26"/>
    <w:bookmarkStart w:id="27" w:name="technological-advancements"/>
    <w:p>
      <w:pPr>
        <w:pStyle w:val="Heading3"/>
      </w:pPr>
      <w:r>
        <w:t xml:space="preserve">Technological Advancements</w:t>
      </w:r>
    </w:p>
    <w:p>
      <w:pPr>
        <w:pStyle w:val="FirstParagraph"/>
      </w:pPr>
      <w:r>
        <w:t xml:space="preserve">The integration of smart city technologies, such as AI-powered surveillance cameras and digital reporting systems, demands continuous upskilling for Police Officers. Cybercrime is also a growing concern, requiring specialized units to combat online fraud and data breaches.</w:t>
      </w:r>
    </w:p>
    <w:bookmarkEnd w:id="27"/>
    <w:bookmarkEnd w:id="28"/>
    <w:bookmarkStart w:id="29" w:name="Xb92625d1d7f42df2c4329f5d4c891dad023362b"/>
    <w:p>
      <w:pPr>
        <w:pStyle w:val="Heading2"/>
      </w:pPr>
      <w:r>
        <w:t xml:space="preserve">Comparative Analysis with International Models</w:t>
      </w:r>
    </w:p>
    <w:p>
      <w:pPr>
        <w:pStyle w:val="FirstParagraph"/>
      </w:pPr>
      <w:r>
        <w:t xml:space="preserve">Abu Dhabi’s policing strategies draw inspiration from global practices while maintaining regional values. For instance:</w:t>
      </w:r>
    </w:p>
    <w:p>
      <w:pPr>
        <w:numPr>
          <w:ilvl w:val="0"/>
          <w:numId w:val="1003"/>
        </w:numPr>
        <w:pStyle w:val="Compact"/>
      </w:pPr>
      <w:r>
        <w:rPr>
          <w:bCs/>
          <w:b/>
        </w:rPr>
        <w:t xml:space="preserve">Vision 2030 Alignment:</w:t>
      </w:r>
      <w:r>
        <w:t xml:space="preserve"> </w:t>
      </w:r>
      <w:r>
        <w:t xml:space="preserve">The ADP emphasizes innovation, such as using drones for traffic monitoring and AI-driven analytics for crime prediction.</w:t>
      </w:r>
    </w:p>
    <w:p>
      <w:pPr>
        <w:numPr>
          <w:ilvl w:val="0"/>
          <w:numId w:val="1003"/>
        </w:numPr>
        <w:pStyle w:val="Compact"/>
      </w:pPr>
      <w:r>
        <w:rPr>
          <w:bCs/>
          <w:b/>
        </w:rPr>
        <w:t xml:space="preserve">Community Policing Initiatives:</w:t>
      </w:r>
      <w:r>
        <w:t xml:space="preserve"> </w:t>
      </w:r>
      <w:r>
        <w:t xml:space="preserve">Programs like "Abu Dhabi Police Community Engagement" foster trust through public workshops, youth outreach, and cultural awareness campaigns.</w:t>
      </w:r>
    </w:p>
    <w:p>
      <w:pPr>
        <w:numPr>
          <w:ilvl w:val="0"/>
          <w:numId w:val="1003"/>
        </w:numPr>
        <w:pStyle w:val="Compact"/>
      </w:pPr>
      <w:r>
        <w:rPr>
          <w:bCs/>
          <w:b/>
        </w:rPr>
        <w:t xml:space="preserve">Ethical Standards:</w:t>
      </w:r>
      <w:r>
        <w:t xml:space="preserve"> </w:t>
      </w:r>
      <w:r>
        <w:t xml:space="preserve">Officers adhere to UAE’s legal code, which prioritizes respect for Islamic principles while ensuring fair treatment of all citizens.</w:t>
      </w:r>
    </w:p>
    <w:bookmarkEnd w:id="29"/>
    <w:bookmarkStart w:id="30" w:name="X3f852868c9975a2273cd09fefdfe9af8a49a6e3"/>
    <w:p>
      <w:pPr>
        <w:pStyle w:val="Heading2"/>
      </w:pPr>
      <w:r>
        <w:t xml:space="preserve">Recommendations for Enhancing Police Effectiveness</w:t>
      </w:r>
    </w:p>
    <w:p>
      <w:pPr>
        <w:pStyle w:val="FirstParagraph"/>
      </w:pPr>
      <w:r>
        <w:t xml:space="preserve">To address current challenges, the following measures are proposed:</w:t>
      </w:r>
    </w:p>
    <w:p>
      <w:pPr>
        <w:numPr>
          <w:ilvl w:val="0"/>
          <w:numId w:val="1004"/>
        </w:numPr>
        <w:pStyle w:val="Compact"/>
      </w:pPr>
      <w:r>
        <w:rPr>
          <w:bCs/>
          <w:b/>
        </w:rPr>
        <w:t xml:space="preserve">Invest in Technology Training:</w:t>
      </w:r>
      <w:r>
        <w:t xml:space="preserve"> </w:t>
      </w:r>
      <w:r>
        <w:t xml:space="preserve">Provide regular workshops on emerging technologies like AI, cybersecurity, and data analytics to keep officers updated.</w:t>
      </w:r>
    </w:p>
    <w:p>
      <w:pPr>
        <w:numPr>
          <w:ilvl w:val="0"/>
          <w:numId w:val="1004"/>
        </w:numPr>
        <w:pStyle w:val="Compact"/>
      </w:pPr>
      <w:r>
        <w:rPr>
          <w:bCs/>
          <w:b/>
        </w:rPr>
        <w:t xml:space="preserve">Expand Multilingual Support:</w:t>
      </w:r>
      <w:r>
        <w:t xml:space="preserve"> </w:t>
      </w:r>
      <w:r>
        <w:t xml:space="preserve">Offer language courses tailored to the demographics of Abu Dhabi’s expatriate community.</w:t>
      </w:r>
    </w:p>
    <w:p>
      <w:pPr>
        <w:numPr>
          <w:ilvl w:val="0"/>
          <w:numId w:val="1004"/>
        </w:numPr>
        <w:pStyle w:val="Compact"/>
      </w:pPr>
      <w:r>
        <w:rPr>
          <w:bCs/>
          <w:b/>
        </w:rPr>
        <w:t xml:space="preserve">Promote Transparency:</w:t>
      </w:r>
      <w:r>
        <w:t xml:space="preserve"> </w:t>
      </w:r>
      <w:r>
        <w:t xml:space="preserve">Implement open-access portals for incident reporting and public feedback to build trust between law enforcement and citizens.</w:t>
      </w:r>
    </w:p>
    <w:p>
      <w:pPr>
        <w:numPr>
          <w:ilvl w:val="0"/>
          <w:numId w:val="1004"/>
        </w:numPr>
        <w:pStyle w:val="Compact"/>
      </w:pPr>
      <w:r>
        <w:rPr>
          <w:bCs/>
          <w:b/>
        </w:rPr>
        <w:t xml:space="preserve">Strengthen Community Bonds:</w:t>
      </w:r>
      <w:r>
        <w:t xml:space="preserve"> </w:t>
      </w:r>
      <w:r>
        <w:t xml:space="preserve">Encourage officers to participate in local events, festivals, and charity drives to enhance social cohesion.</w:t>
      </w:r>
    </w:p>
    <w:bookmarkEnd w:id="30"/>
    <w:bookmarkStart w:id="31" w:name="conclusion"/>
    <w:p>
      <w:pPr>
        <w:pStyle w:val="Heading2"/>
      </w:pPr>
      <w:r>
        <w:t xml:space="preserve">Conclusion</w:t>
      </w:r>
    </w:p>
    <w:p>
      <w:pPr>
        <w:pStyle w:val="FirstParagraph"/>
      </w:pPr>
      <w:r>
        <w:t xml:space="preserve">The role of a Police Officer in the United Arab Emirates (Abu Dhabi) is both challenging and vital to the city’s development. As Abu Dhabi continues its transformation into a global metropolis, the police force must evolve through innovation, cultural sensitivity, and community engagement. This Undergraduate Thesis underscores the importance of aligning law enforcement strategies with national goals like Vision 2030 while ensuring that Police Officers are equipped to meet future demands. By addressing current challenges proactively, Abu Dhabi can maintain its reputation as a safe, prosperous city where public safety is paramount.</w:t>
      </w:r>
    </w:p>
    <w:bookmarkEnd w:id="31"/>
    <w:bookmarkStart w:id="32" w:name="references"/>
    <w:p>
      <w:pPr>
        <w:pStyle w:val="Heading2"/>
      </w:pPr>
      <w:r>
        <w:t xml:space="preserve">References</w:t>
      </w:r>
    </w:p>
    <w:p>
      <w:pPr>
        <w:pStyle w:val="FirstParagraph"/>
      </w:pPr>
      <w:r>
        <w:t xml:space="preserve">[List of academic sources, government publications, and interviews referenced in the thesis.]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Police Officer in the United Arab Emirates (Abu Dhabi)</dc:title>
  <dc:creator/>
  <dc:language>en</dc:language>
  <cp:keywords/>
  <dcterms:created xsi:type="dcterms:W3CDTF">2026-07-24T01:08:08Z</dcterms:created>
  <dcterms:modified xsi:type="dcterms:W3CDTF">2026-07-24T01:08:08Z</dcterms:modified>
</cp:coreProperties>
</file>

<file path=docProps/custom.xml><?xml version="1.0" encoding="utf-8"?>
<Properties xmlns="http://schemas.openxmlformats.org/officeDocument/2006/custom-properties" xmlns:vt="http://schemas.openxmlformats.org/officeDocument/2006/docPropsVTypes"/>
</file>