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9" w:name="X8e4a56813a970c1cd13ba49de41b6a7dbb52836"/>
    <w:p>
      <w:pPr>
        <w:pStyle w:val="Heading1"/>
      </w:pPr>
      <w:r>
        <w:t xml:space="preserve">Undergraduate Thesis: The Role of Police Officers in United Kingdom London</w:t>
      </w:r>
    </w:p>
    <w:bookmarkStart w:id="20" w:name="abstract"/>
    <w:p>
      <w:pPr>
        <w:pStyle w:val="Heading2"/>
      </w:pPr>
      <w:r>
        <w:t xml:space="preserve">Abstract</w:t>
      </w:r>
    </w:p>
    <w:p>
      <w:pPr>
        <w:pStyle w:val="FirstParagraph"/>
      </w:pPr>
      <w:r>
        <w:t xml:space="preserve">This thesis explores the multifaceted role of a Police Officer within the context of the United Kingdom, with a specific focus on London. As one of the world’s most diverse and dynamic cities, London presents unique challenges and responsibilities for its policing force. This document examines historical, legal, and social aspects that define the profession in this region while addressing contemporary issues such as community engagement, technological advancements in law enforcement, and ethical considerations.</w:t>
      </w:r>
    </w:p>
    <w:bookmarkEnd w:id="20"/>
    <w:bookmarkStart w:id="21" w:name="introduction"/>
    <w:p>
      <w:pPr>
        <w:pStyle w:val="Heading2"/>
      </w:pPr>
      <w:r>
        <w:t xml:space="preserve">Introduction</w:t>
      </w:r>
    </w:p>
    <w:p>
      <w:pPr>
        <w:pStyle w:val="FirstParagraph"/>
      </w:pPr>
      <w:r>
        <w:t xml:space="preserve">The role of a Police Officer in the United Kingdom has evolved significantly over time. In London—a city with a population exceeding 8 million—the responsibilities of policing extend beyond crime prevention to include maintaining public order, ensuring community safety, and fostering trust between law enforcement and the public. This thesis aims to analyze how the profession of a Police Officer adapts to the specific socio-political landscape of London, while adhering to national standards set by institutions such as the College of Policing.</w:t>
      </w:r>
    </w:p>
    <w:bookmarkEnd w:id="21"/>
    <w:bookmarkStart w:id="22" w:name="historical-context"/>
    <w:p>
      <w:pPr>
        <w:pStyle w:val="Heading2"/>
      </w:pPr>
      <w:r>
        <w:t xml:space="preserve">Historical Context</w:t>
      </w:r>
    </w:p>
    <w:p>
      <w:pPr>
        <w:pStyle w:val="FirstParagraph"/>
      </w:pPr>
      <w:r>
        <w:t xml:space="preserve">The establishment of a formal policing system in London dates back to 1829 with the creation of the Metropolitan Police Service. This marked a pivotal moment in British history, transforming law enforcement into an organized and professional institution. Over time, the role of Police Officers has expanded from basic crime prevention to addressing modern challenges such as cybercrime, domestic abuse, and anti-social behavior. In London, this evolution is particularly evident due to the city’s status as a global hub for trade, tourism, and cultural diversity.</w:t>
      </w:r>
    </w:p>
    <w:bookmarkEnd w:id="22"/>
    <w:bookmarkStart w:id="23" w:name="Xd5a2ef6b26282b64c558227bdc26a44006d8d6b"/>
    <w:p>
      <w:pPr>
        <w:pStyle w:val="Heading2"/>
      </w:pPr>
      <w:r>
        <w:t xml:space="preserve">Role and Responsibilities of a Police Officer in London</w:t>
      </w:r>
    </w:p>
    <w:p>
      <w:pPr>
        <w:pStyle w:val="FirstParagraph"/>
      </w:pPr>
      <w:r>
        <w:t xml:space="preserve">A Police Officer in London performs a wide range of duties that are both operational and community-oriented. These include:</w:t>
      </w:r>
    </w:p>
    <w:p>
      <w:pPr>
        <w:numPr>
          <w:ilvl w:val="0"/>
          <w:numId w:val="1001"/>
        </w:numPr>
        <w:pStyle w:val="Compact"/>
      </w:pPr>
      <w:r>
        <w:rPr>
          <w:bCs/>
          <w:b/>
        </w:rPr>
        <w:t xml:space="preserve">Criminal Investigations:</w:t>
      </w:r>
      <w:r>
        <w:t xml:space="preserve"> </w:t>
      </w:r>
      <w:r>
        <w:t xml:space="preserve">Conducting inquiries into crimes ranging from petty theft to terrorism, often involving collaboration with specialized units like the Metropolitan Police Counter Terrorism Unit.</w:t>
      </w:r>
    </w:p>
    <w:p>
      <w:pPr>
        <w:numPr>
          <w:ilvl w:val="0"/>
          <w:numId w:val="1001"/>
        </w:numPr>
        <w:pStyle w:val="Compact"/>
      </w:pPr>
      <w:r>
        <w:rPr>
          <w:bCs/>
          <w:b/>
        </w:rPr>
        <w:t xml:space="preserve">Community Engagement:</w:t>
      </w:r>
      <w:r>
        <w:t xml:space="preserve"> </w:t>
      </w:r>
      <w:r>
        <w:t xml:space="preserve">Building relationships with local residents through initiatives such as neighborhood policing teams, which aim to reduce crime and enhance public confidence.</w:t>
      </w:r>
    </w:p>
    <w:p>
      <w:pPr>
        <w:numPr>
          <w:ilvl w:val="0"/>
          <w:numId w:val="1001"/>
        </w:numPr>
        <w:pStyle w:val="Compact"/>
      </w:pPr>
      <w:r>
        <w:rPr>
          <w:bCs/>
          <w:b/>
        </w:rPr>
        <w:t xml:space="preserve">Crisis Management:</w:t>
      </w:r>
      <w:r>
        <w:t xml:space="preserve"> </w:t>
      </w:r>
      <w:r>
        <w:t xml:space="preserve">Responding to emergencies, including natural disasters or large-scale protests, while ensuring the safety of civilians and officers alike.</w:t>
      </w:r>
    </w:p>
    <w:p>
      <w:pPr>
        <w:numPr>
          <w:ilvl w:val="0"/>
          <w:numId w:val="1001"/>
        </w:numPr>
        <w:pStyle w:val="Compact"/>
      </w:pPr>
      <w:r>
        <w:rPr>
          <w:bCs/>
          <w:b/>
        </w:rPr>
        <w:t xml:space="preserve">Legal Enforcement:</w:t>
      </w:r>
      <w:r>
        <w:t xml:space="preserve"> </w:t>
      </w:r>
      <w:r>
        <w:t xml:space="preserve">Ensuring compliance with local and national laws, from traffic regulations to anti-terrorism legislation.</w:t>
      </w:r>
    </w:p>
    <w:bookmarkEnd w:id="23"/>
    <w:bookmarkStart w:id="24" w:name="Xef82322a33fbe5d51134a0b991a331e66878b90"/>
    <w:p>
      <w:pPr>
        <w:pStyle w:val="Heading2"/>
      </w:pPr>
      <w:r>
        <w:t xml:space="preserve">Challenges Faced by Police Officers in London</w:t>
      </w:r>
    </w:p>
    <w:p>
      <w:pPr>
        <w:pStyle w:val="FirstParagraph"/>
      </w:pPr>
      <w:r>
        <w:t xml:space="preserve">Policing in London presents unique challenges. The city’s high population density, cultural diversity, and the prevalence of economic disparity create complex scenarios for officers. Issues such as:</w:t>
      </w:r>
    </w:p>
    <w:p>
      <w:pPr>
        <w:numPr>
          <w:ilvl w:val="0"/>
          <w:numId w:val="1002"/>
        </w:numPr>
        <w:pStyle w:val="Compact"/>
      </w:pPr>
      <w:r>
        <w:rPr>
          <w:bCs/>
          <w:b/>
        </w:rPr>
        <w:t xml:space="preserve">Socioeconomic Inequality:</w:t>
      </w:r>
      <w:r>
        <w:t xml:space="preserve"> </w:t>
      </w:r>
      <w:r>
        <w:t xml:space="preserve">Disproportionate crime rates in certain boroughs require targeted strategies to address underlying causes.</w:t>
      </w:r>
    </w:p>
    <w:p>
      <w:pPr>
        <w:numPr>
          <w:ilvl w:val="0"/>
          <w:numId w:val="1002"/>
        </w:numPr>
        <w:pStyle w:val="Compact"/>
      </w:pPr>
      <w:r>
        <w:rPr>
          <w:bCs/>
          <w:b/>
        </w:rPr>
        <w:t xml:space="preserve">Technological Advancements:</w:t>
      </w:r>
      <w:r>
        <w:t xml:space="preserve"> </w:t>
      </w:r>
      <w:r>
        <w:t xml:space="preserve">The rise of cybercrime and surveillance technologies demands continuous training for officers to remain effective.</w:t>
      </w:r>
    </w:p>
    <w:p>
      <w:pPr>
        <w:numPr>
          <w:ilvl w:val="0"/>
          <w:numId w:val="1002"/>
        </w:numPr>
        <w:pStyle w:val="Compact"/>
      </w:pPr>
      <w:r>
        <w:rPr>
          <w:bCs/>
          <w:b/>
        </w:rPr>
        <w:t xml:space="preserve">Ethical Dilemmas:</w:t>
      </w:r>
      <w:r>
        <w:t xml:space="preserve"> </w:t>
      </w:r>
      <w:r>
        <w:t xml:space="preserve">Balancing public safety with civil liberties, particularly in cases involving protests or stop-and-search procedures.</w:t>
      </w:r>
    </w:p>
    <w:bookmarkEnd w:id="24"/>
    <w:bookmarkStart w:id="25" w:name="community-policing-and-public-trust"/>
    <w:p>
      <w:pPr>
        <w:pStyle w:val="Heading2"/>
      </w:pPr>
      <w:r>
        <w:t xml:space="preserve">Community Policing and Public Trust</w:t>
      </w:r>
    </w:p>
    <w:p>
      <w:pPr>
        <w:pStyle w:val="FirstParagraph"/>
      </w:pPr>
      <w:r>
        <w:t xml:space="preserve">In London, fostering trust between the police and the community is critical. The Metropolitan Police Service has implemented programs such as “Neighborhood Policing,” where officers are stationed in specific areas to build long-term relationships with residents. This approach has been particularly effective in multicultural neighborhoods like Brixton or Hackney, where cultural sensitivity and language barriers can complicate interactions.</w:t>
      </w:r>
    </w:p>
    <w:p>
      <w:pPr>
        <w:pStyle w:val="BodyText"/>
      </w:pPr>
      <w:r>
        <w:t xml:space="preserve">Studies indicate that communities with active police engagement report lower crime rates and higher satisfaction levels. However, incidents of misconduct or perceived bias have occasionally strained these relationships, underscoring the need for ongoing transparency and accountability measures.</w:t>
      </w:r>
    </w:p>
    <w:bookmarkEnd w:id="25"/>
    <w:bookmarkStart w:id="26" w:name="Xa0cd4971304c52638631f593154f55ee7694cdb"/>
    <w:p>
      <w:pPr>
        <w:pStyle w:val="Heading2"/>
      </w:pPr>
      <w:r>
        <w:t xml:space="preserve">Educational and Professional Requirements</w:t>
      </w:r>
    </w:p>
    <w:p>
      <w:pPr>
        <w:pStyle w:val="FirstParagraph"/>
      </w:pPr>
      <w:r>
        <w:t xml:space="preserve">Becoming a Police Officer in the United Kingdom requires rigorous training. Aspiring officers must complete an initial training program through the College of Policing, which includes coursework on law, ethics, first aid, and tactical operations. In London, candidates must also pass a series of assessments to ensure they meet the physical and psychological demands of the job.</w:t>
      </w:r>
    </w:p>
    <w:p>
      <w:pPr>
        <w:pStyle w:val="BodyText"/>
      </w:pPr>
      <w:r>
        <w:t xml:space="preserve">Continuous professional development is mandatory for all officers. This includes regular updates on legislation, scenario-based training, and workshops focused on de-escalation techniques or mental health awareness—skills increasingly vital in a city as diverse as London.</w:t>
      </w:r>
    </w:p>
    <w:bookmarkEnd w:id="26"/>
    <w:bookmarkStart w:id="27" w:name="the-future-of-policing-in-london"/>
    <w:p>
      <w:pPr>
        <w:pStyle w:val="Heading2"/>
      </w:pPr>
      <w:r>
        <w:t xml:space="preserve">The Future of Policing in London</w:t>
      </w:r>
    </w:p>
    <w:p>
      <w:pPr>
        <w:pStyle w:val="FirstParagraph"/>
      </w:pPr>
      <w:r>
        <w:t xml:space="preserve">As technology advances and societal expectations evolve, the role of Police Officers in London will continue to transform. Emerging trends such as AI-driven crime prediction systems, body-worn cameras, and increased use of social media for public engagement are reshaping the profession. However, these innovations must be balanced with human-centric approaches to ensure that policing remains both effective and equitable.</w:t>
      </w:r>
    </w:p>
    <w:p>
      <w:pPr>
        <w:pStyle w:val="BodyText"/>
      </w:pPr>
      <w:r>
        <w:t xml:space="preserve">The United Kingdom government has also emphasized the need for greater diversity within police forces to reflect London’s population. Initiatives such as recruitment drives targeting underrepresented groups aim to enhance representation and improve community relations.</w:t>
      </w:r>
    </w:p>
    <w:bookmarkEnd w:id="27"/>
    <w:bookmarkStart w:id="28" w:name="conclusion"/>
    <w:p>
      <w:pPr>
        <w:pStyle w:val="Heading2"/>
      </w:pPr>
      <w:r>
        <w:t xml:space="preserve">Conclusion</w:t>
      </w:r>
    </w:p>
    <w:p>
      <w:pPr>
        <w:pStyle w:val="FirstParagraph"/>
      </w:pPr>
      <w:r>
        <w:t xml:space="preserve">In conclusion, the role of a Police Officer in the United Kingdom, particularly in London, is multifaceted and ever-evolving. From historical roots to modern challenges, officers must navigate a complex interplay of law enforcement, community service, and technological adaptation. This thesis has highlighted the critical importance of trust-building efforts, ethical considerations, and continuous education in shaping an effective policing force that serves the diverse needs of London’s population.</w:t>
      </w:r>
    </w:p>
    <w:p>
      <w:pPr>
        <w:pStyle w:val="BodyText"/>
      </w:pPr>
      <w:r>
        <w:t xml:space="preserve">As an undergraduate thesis on this subject, it underscores the significance of studying policing not only as a profession but as a vital component of societal stability and justice within the United Kingdom.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Officers in United Kingdom London</dc:title>
  <dc:creator/>
  <dc:language>en</dc:language>
  <cp:keywords/>
  <dcterms:created xsi:type="dcterms:W3CDTF">2026-07-24T08:33:26Z</dcterms:created>
  <dcterms:modified xsi:type="dcterms:W3CDTF">2026-07-24T08:33:26Z</dcterms:modified>
</cp:coreProperties>
</file>

<file path=docProps/custom.xml><?xml version="1.0" encoding="utf-8"?>
<Properties xmlns="http://schemas.openxmlformats.org/officeDocument/2006/custom-properties" xmlns:vt="http://schemas.openxmlformats.org/officeDocument/2006/docPropsVTypes"/>
</file>