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Caracas,</w:t>
      </w:r>
      <w:r>
        <w:t xml:space="preserve"> </w:t>
      </w:r>
      <w:r>
        <w:t xml:space="preserve">Venezuela</w:t>
      </w:r>
    </w:p>
    <w:bookmarkStart w:id="27" w:name="X9d4cbdff64031809f1b3df6b92e6ad832fc651a"/>
    <w:p>
      <w:pPr>
        <w:pStyle w:val="Heading1"/>
      </w:pPr>
      <w:r>
        <w:t xml:space="preserve">The Role of Police Officers in Maintaining Public Safety in Caracas, Venezuela: An Undergraduate Thesis</w:t>
      </w:r>
    </w:p>
    <w:p>
      <w:pPr>
        <w:pStyle w:val="FirstParagraph"/>
      </w:pPr>
      <w:r>
        <w:rPr>
          <w:bCs/>
          <w:b/>
        </w:rPr>
        <w:t xml:space="preserve">Title:</w:t>
      </w:r>
      <w:r>
        <w:t xml:space="preserve"> </w:t>
      </w:r>
      <w:r>
        <w:t xml:space="preserve">The Role of Police Officer in Maintaining Public Safety and Social Order in Caracas, Venezuela: A Case Study for Undergraduate Research</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Bachelor of Arts in Social Sciences</w:t>
      </w:r>
      <w:r>
        <w:br/>
      </w:r>
      <w:r>
        <w:rPr>
          <w:bCs/>
          <w:b/>
        </w:rPr>
        <w:t xml:space="preserve">Date:</w:t>
      </w:r>
      <w:r>
        <w:t xml:space="preserve"> </w:t>
      </w:r>
      <w:r>
        <w:t xml:space="preserve">[Insert Date]</w:t>
      </w:r>
    </w:p>
    <w:bookmarkStart w:id="20" w:name="section"/>
    <w:p>
      <w:pPr>
        <w:pStyle w:val="Heading2"/>
      </w:pPr>
    </w:p>
    <w:p>
      <w:pPr>
        <w:pStyle w:val="FirstParagraph"/>
      </w:pPr>
      <w:r>
        <w:t xml:space="preserve">This Undergraduate Thesis explores the critical role of Police Officers in Caracas, Venezuela, within the context of public safety and social order. The study focuses on analyzing the challenges faced by police officers operating in a city characterized by high crime rates, political instability, and socio-economic disparities. By examining institutional frameworks, community interactions, and recent policy reforms in Venezuela’s capital—Caracas—this thesis aims to highlight the complexities of policing in a rapidly changing urban environment. The research methodology includes a qualitative analysis of secondary sources such as government reports, academic articles, and media coverage related to police operations in Caracas. The findings emphasize the need for systemic reforms to improve accountability, training, and community engagement among Police Officers in Venezuela’s most populous city.</w:t>
      </w:r>
    </w:p>
    <w:bookmarkEnd w:id="20"/>
    <w:bookmarkStart w:id="21" w:name="section-1"/>
    <w:p>
      <w:pPr>
        <w:pStyle w:val="Heading2"/>
      </w:pPr>
    </w:p>
    <w:p>
      <w:pPr>
        <w:pStyle w:val="FirstParagraph"/>
      </w:pPr>
      <w:r>
        <w:t xml:space="preserve">Venezuela has long grappled with issues of public security, with Caracas emerging as a focal point due to its dense population and historical prevalence of crime. Police Officers in this metropolis serve as the frontline responders to incidents ranging from petty theft to violent crimes. However, their ability to fulfill this role is constrained by limited resources, political interference, and public distrust exacerbated by corruption scandals within law enforcement agencies. This Undergraduate Thesis seeks to address these dynamics through a focused study of Police Officers in Caracas, examining both the institutional challenges they face and their impact on social cohesion in the region.</w:t>
      </w:r>
    </w:p>
    <w:p>
      <w:pPr>
        <w:pStyle w:val="BodyText"/>
      </w:pPr>
      <w:r>
        <w:t xml:space="preserve">The significance of this research lies in its contribution to understanding how Police Officers navigate an environment marked by systemic inefficiencies. By contextualizing their work within Venezuela’s socio-political landscape, this thesis provides a framework for evaluating potential strategies to enhance police effectiveness and public trust in Caracas.</w:t>
      </w:r>
    </w:p>
    <w:bookmarkEnd w:id="21"/>
    <w:bookmarkStart w:id="22" w:name="section-2"/>
    <w:p>
      <w:pPr>
        <w:pStyle w:val="Heading2"/>
      </w:pPr>
    </w:p>
    <w:p>
      <w:pPr>
        <w:pStyle w:val="FirstParagraph"/>
      </w:pPr>
      <w:r>
        <w:t xml:space="preserve">Existing studies on policing in Latin America often highlight the intersection of institutional capacity and societal needs. In Venezuela, research by [Cite relevant author] underscores the role of political polarization in shaping police priorities, while [another citation] emphasizes the impact of economic collapse on crime rates and police response capabilities. Caracas, as a hub for migration and economic activity, presents unique challenges for law enforcement agencies such as the Guardia Nacional Bolivariana (GNB) and Policía Municipal. These institutions must contend with gang violence, drug trafficking networks, and protests related to shortages of basic goods.</w:t>
      </w:r>
    </w:p>
    <w:p>
      <w:pPr>
        <w:pStyle w:val="BodyText"/>
      </w:pPr>
      <w:r>
        <w:t xml:space="preserve">Furthermore, academic analyses have shown that Police Officers in Caracas often operate under conditions of understaffing and insufficient equipment. A 2018 report by the Inter-American Commission on Human Rights (IACHR) noted that police corruption and human rights violations have eroded public confidence in law enforcement. This context is crucial for understanding the pressures faced by individual officers tasked with maintaining order amid systemic dysfunction.</w:t>
      </w:r>
    </w:p>
    <w:bookmarkEnd w:id="22"/>
    <w:bookmarkStart w:id="23" w:name="section-3"/>
    <w:p>
      <w:pPr>
        <w:pStyle w:val="Heading2"/>
      </w:pPr>
    </w:p>
    <w:p>
      <w:pPr>
        <w:pStyle w:val="FirstParagraph"/>
      </w:pPr>
      <w:r>
        <w:t xml:space="preserve">This Undergraduate Thesis employs a qualitative research approach, relying on secondary data to analyze the role of Police Officers in Caracas. Sources include academic journals, news articles from reputable outlets such as</w:t>
      </w:r>
      <w:r>
        <w:t xml:space="preserve"> </w:t>
      </w:r>
      <w:r>
        <w:rPr>
          <w:iCs/>
          <w:i/>
        </w:rPr>
        <w:t xml:space="preserve">Venezuela Analysis</w:t>
      </w:r>
      <w:r>
        <w:t xml:space="preserve">, and official documents from Venezuelan government agencies. The analysis is structured thematically, focusing on three key areas: institutional challenges (e.g., resource allocation and political interference), community relations (e.g., trust and cooperation), and policy reforms (e.g., recent legislative changes affecting police operations).</w:t>
      </w:r>
    </w:p>
    <w:p>
      <w:pPr>
        <w:pStyle w:val="BodyText"/>
      </w:pPr>
      <w:r>
        <w:t xml:space="preserve">The study does not involve primary data collection, as this research was conducted within the constraints of an undergraduate academic project. However, the synthesis of existing literature provides a comprehensive overview of current trends and issues in policing within Caracas.</w:t>
      </w:r>
    </w:p>
    <w:bookmarkEnd w:id="23"/>
    <w:bookmarkStart w:id="24" w:name="section-4"/>
    <w:p>
      <w:pPr>
        <w:pStyle w:val="Heading2"/>
      </w:pPr>
    </w:p>
    <w:p>
      <w:pPr>
        <w:pStyle w:val="FirstParagraph"/>
      </w:pPr>
      <w:r>
        <w:t xml:space="preserve">The findings reveal that Police Officers in Caracas face significant institutional barriers to effective policing. Limited budgets have led to outdated equipment and insufficient training programs, while political interference has resulted in arbitrary promotions or dismissals based on loyalty rather than merit. These factors contribute to a lack of professional standards within the force.</w:t>
      </w:r>
    </w:p>
    <w:p>
      <w:pPr>
        <w:pStyle w:val="BodyText"/>
      </w:pPr>
      <w:r>
        <w:t xml:space="preserve">Community relations further complicate police operations. Public distrust stems from historical incidents of abuse, such as the 2014 crackdowns on protests, which were widely criticized by human rights organizations. However, some grassroots initiatives—such as community policing programs in select neighborhoods—have shown promise in rebuilding trust between officers and residents.</w:t>
      </w:r>
    </w:p>
    <w:p>
      <w:pPr>
        <w:pStyle w:val="BodyText"/>
      </w:pPr>
      <w:r>
        <w:t xml:space="preserve">Recent policy reforms under President Nicolás Maduro’s administration aim to modernize the police force through increased surveillance technology and stricter anti-corruption measures. While these steps are laudable, their implementation has been inconsistent, with reports of resource mismanagement undermining their intended impact.</w:t>
      </w:r>
    </w:p>
    <w:bookmarkEnd w:id="24"/>
    <w:bookmarkStart w:id="25" w:name="section-5"/>
    <w:p>
      <w:pPr>
        <w:pStyle w:val="Heading2"/>
      </w:pPr>
    </w:p>
    <w:p>
      <w:pPr>
        <w:pStyle w:val="FirstParagraph"/>
      </w:pPr>
      <w:r>
        <w:t xml:space="preserve">This Undergraduate Thesis underscores the vital yet challenging role of Police Officers in Caracas, Venezuela. Their work is deeply influenced by a confluence of institutional deficiencies, socio-economic factors, and political dynamics that require urgent attention. The findings suggest that sustainable improvements in public safety can only be achieved through systemic reforms that prioritize transparency, accountability, and community engagement.</w:t>
      </w:r>
    </w:p>
    <w:p>
      <w:pPr>
        <w:pStyle w:val="BodyText"/>
      </w:pPr>
      <w:r>
        <w:t xml:space="preserve">For Police Officers in Caracas to fulfill their mandate effectively, it is imperative to address issues of corruption within the force, invest in training and resources, and foster a culture of cooperation between law enforcement and the public. This research serves as a foundation for future studies that could explore these themes further or analyze comparative case studies from other Latin American cities.</w:t>
      </w:r>
    </w:p>
    <w:bookmarkEnd w:id="25"/>
    <w:bookmarkStart w:id="26" w:name="section-6"/>
    <w:p>
      <w:pPr>
        <w:pStyle w:val="Heading2"/>
      </w:pPr>
    </w:p>
    <w:p>
      <w:pPr>
        <w:numPr>
          <w:ilvl w:val="0"/>
          <w:numId w:val="1001"/>
        </w:numPr>
        <w:pStyle w:val="Compact"/>
      </w:pPr>
      <w:r>
        <w:t xml:space="preserve">[Author Name]. (Year). “Title of Article.” Journal Name, Volume(Issue), Page Range.</w:t>
      </w:r>
    </w:p>
    <w:p>
      <w:pPr>
        <w:numPr>
          <w:ilvl w:val="0"/>
          <w:numId w:val="1001"/>
        </w:numPr>
        <w:pStyle w:val="Compact"/>
      </w:pPr>
      <w:r>
        <w:t xml:space="preserve">[Another Author]. (Year). “Title of Report.” Organization Name.</w:t>
      </w:r>
    </w:p>
    <w:p>
      <w:pPr>
        <w:numPr>
          <w:ilvl w:val="0"/>
          <w:numId w:val="1001"/>
        </w:numPr>
        <w:pStyle w:val="Compact"/>
      </w:pPr>
      <w:r>
        <w:t xml:space="preserve">Venezuela Analysis. (Year). “Article Title.” [Online] Available: URL</w:t>
      </w:r>
    </w:p>
    <w:p>
      <w:pPr>
        <w:pStyle w:val="FirstParagraph"/>
      </w:pPr>
      <w:r>
        <w:rPr>
          <w:bCs/>
          <w:b/>
        </w:rPr>
        <w:t xml:space="preserve">Note:</w:t>
      </w:r>
      <w:r>
        <w:t xml:space="preserve"> </w:t>
      </w:r>
      <w:r>
        <w:t xml:space="preserve">Replace placeholder text with actual citations and adjust content based on specific research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Caracas, Venezuela</dc:title>
  <dc:creator/>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file>