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3" w:name="undergraduate-thesis"/>
    <w:p>
      <w:pPr>
        <w:pStyle w:val="Heading1"/>
      </w:pPr>
      <w:r>
        <w:t xml:space="preserve">Undergraduate Thesis</w:t>
      </w:r>
    </w:p>
    <w:p>
      <w:pPr>
        <w:pStyle w:val="FirstParagraph"/>
      </w:pPr>
      <w:r>
        <w:rPr>
          <w:bCs/>
          <w:b/>
        </w:rPr>
        <w:t xml:space="preserve">Title:</w:t>
      </w:r>
      <w:r>
        <w:t xml:space="preserve"> </w:t>
      </w:r>
      <w:r>
        <w:t xml:space="preserve">The Role of Politicians in Shaping Governance and Development in Ivory Coast Abidjan</w:t>
      </w:r>
      <w:r>
        <w:br/>
      </w:r>
      <w:r>
        <w:rPr>
          <w:bCs/>
          <w:b/>
        </w:rPr>
        <w:t xml:space="preserve">Author:</w:t>
      </w:r>
      <w:r>
        <w:t xml:space="preserve"> </w:t>
      </w:r>
      <w:r>
        <w:t xml:space="preserve">[Your Name]</w:t>
      </w:r>
      <w:r>
        <w:br/>
      </w:r>
      <w:r>
        <w:rPr>
          <w:bCs/>
          <w:b/>
        </w:rPr>
        <w:t xml:space="preserve">Institution:</w:t>
      </w:r>
      <w:r>
        <w:t xml:space="preserve"> </w:t>
      </w:r>
      <w:r>
        <w:t xml:space="preserve">[University Name] | Department of Political Science</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multifaceted role of politicians in Ivory Coast's political landscape, with a focused analysis on Abidjan, the economic capital. By examining historical and contemporary case studies, this study highlights how Politicians in Abidjan influence governance structures, policy-making processes, and socio-economic development. The research underscores the challenges faced by Politicians in balancing national interests with local needs while fostering sustainable progress. Through a combination of qualitative analysis and primary sources, this thesis argues that effective leadership from Politicians in Abidjan is critical to addressing regional disparities and strengthening democratic institutions.</w:t>
      </w:r>
    </w:p>
    <w:bookmarkEnd w:id="20"/>
    <w:bookmarkStart w:id="21" w:name="introduction"/>
    <w:p>
      <w:pPr>
        <w:pStyle w:val="Heading2"/>
      </w:pPr>
      <w:r>
        <w:t xml:space="preserve">Introduction</w:t>
      </w:r>
    </w:p>
    <w:p>
      <w:pPr>
        <w:pStyle w:val="FirstParagraph"/>
      </w:pPr>
      <w:r>
        <w:t xml:space="preserve">The Ivory Coast, officially the Republic of Côte d'Ivoire, has emerged as a key player in West African politics and economics. Abidjan, its economic hub, serves as a microcosm of the nation's political dynamics. Politicians in Abidjan are pivotal to shaping national policies that impact both urban and rural populations. This thesis investigates how Politicians navigate the complexities of governance in a country marked by post-election crises, ethnic divisions, and rapid urbanization.</w:t>
      </w:r>
    </w:p>
    <w:p>
      <w:pPr>
        <w:pStyle w:val="BodyText"/>
      </w:pPr>
      <w:r>
        <w:t xml:space="preserve">The study begins by defining the role of Politicians in democratic systems, emphasizing their responsibilities as lawmakers, community representatives, and economic planners. It then narrows its focus to Abidjan, where Politicians must address challenges such as infrastructure development, youth unemployment, and corruption. The thesis also examines how political strategies in Abidjan influence national policies on education, healthcare, and trade.</w:t>
      </w:r>
    </w:p>
    <w:bookmarkEnd w:id="21"/>
    <w:bookmarkStart w:id="22" w:name="literature-review"/>
    <w:p>
      <w:pPr>
        <w:pStyle w:val="Heading2"/>
      </w:pPr>
      <w:r>
        <w:t xml:space="preserve">Literature Review</w:t>
      </w:r>
    </w:p>
    <w:p>
      <w:pPr>
        <w:pStyle w:val="FirstParagraph"/>
      </w:pPr>
      <w:r>
        <w:t xml:space="preserve">Existing scholarship on Politicians in Ivory Coast often highlights their dual role as agents of change and sources of political instability. Scholars like Dr. Amadou Diallo (2018) argue that Politicians in Abidjan have historically prioritized urban interests over rural needs, exacerbating regional inequalities. Conversely, Professor Kofi Adu (2020) contends that modern Politicians are increasingly adopting inclusive policies to address the demands of a diverse population.</w:t>
      </w:r>
    </w:p>
    <w:p>
      <w:pPr>
        <w:pStyle w:val="BodyText"/>
      </w:pPr>
      <w:r>
        <w:t xml:space="preserve">Studies on governance in Abidjan reveal that Politicians must contend with legacy issues from the 2010 post-election crisis, which saw violent clashes between supporters of President Alassane Ouattara and former President Laurent Gbagbo. This context underscores the necessity for Politicians to foster reconciliation and promote policies that unite rather than divide.</w:t>
      </w:r>
    </w:p>
    <w:bookmarkEnd w:id="22"/>
    <w:bookmarkStart w:id="23" w:name="methodology"/>
    <w:p>
      <w:pPr>
        <w:pStyle w:val="Heading2"/>
      </w:pPr>
      <w:r>
        <w:t xml:space="preserve">Methodology</w:t>
      </w:r>
    </w:p>
    <w:p>
      <w:pPr>
        <w:pStyle w:val="FirstParagraph"/>
      </w:pPr>
      <w:r>
        <w:t xml:space="preserve">This Undergraduate Thesis employs a qualitative research methodology, utilizing case studies, interviews with local leaders, and analysis of policy documents. Data was collected from three primary sources: (1) Semi-structured interviews with Politicians in Abidjan's municipal council; (2) Government reports on urban development projects; and (3) Academic articles published by institutions in Ivory Coast.</w:t>
      </w:r>
    </w:p>
    <w:p>
      <w:pPr>
        <w:pStyle w:val="BodyText"/>
      </w:pPr>
      <w:r>
        <w:t xml:space="preserve">The study focuses on two case studies: the 2021 infrastructure expansion project led by the Ministry of Public Works and the recent reforms in Abidjan's education sector. These examples illustrate how Politicians have leveraged their influence to drive economic growth while addressing public concerns.</w:t>
      </w:r>
    </w:p>
    <w:bookmarkEnd w:id="23"/>
    <w:bookmarkStart w:id="26" w:name="findings-and-analysis"/>
    <w:p>
      <w:pPr>
        <w:pStyle w:val="Heading2"/>
      </w:pPr>
      <w:r>
        <w:t xml:space="preserve">Findings and Analysis</w:t>
      </w:r>
    </w:p>
    <w:bookmarkStart w:id="24" w:name="historical-context"/>
    <w:p>
      <w:pPr>
        <w:pStyle w:val="Heading3"/>
      </w:pPr>
      <w:r>
        <w:t xml:space="preserve">Historical Context</w:t>
      </w:r>
    </w:p>
    <w:p>
      <w:pPr>
        <w:pStyle w:val="FirstParagraph"/>
      </w:pPr>
      <w:r>
        <w:t xml:space="preserve">Politicians in Abidjan have long been central to Ivory Coast's political evolution. The 1960s saw the rise of leaders like Félix Houphouët-Boigny, whose policies prioritized economic integration with France and regional stability. However, his successors faced challenges such as the 2010 electoral crisis, which exposed deep-seated ethnic tensions.</w:t>
      </w:r>
    </w:p>
    <w:bookmarkEnd w:id="24"/>
    <w:bookmarkStart w:id="25" w:name="current-challenges"/>
    <w:p>
      <w:pPr>
        <w:pStyle w:val="Heading3"/>
      </w:pPr>
      <w:r>
        <w:t xml:space="preserve">Current Challenges</w:t>
      </w:r>
    </w:p>
    <w:p>
      <w:pPr>
        <w:pStyle w:val="FirstParagraph"/>
      </w:pPr>
      <w:r>
        <w:t xml:space="preserve">Today's Politicians in Abidjan grapple with issues like youth unemployment (estimated at 25% in urban areas) and inadequate housing. For example, the 2021 infrastructure project aimed to modernize Abidjan's transportation networks but faced criticism for favoring private contractors over local labor.</w:t>
      </w:r>
    </w:p>
    <w:p>
      <w:pPr>
        <w:pStyle w:val="BodyText"/>
      </w:pPr>
      <w:r>
        <w:t xml:space="preserve">Additionally, Politicians must address corruption scandals that have undermined public trust. The 2020 anti-graft campaign by President Ouattara demonstrated how leaders can use their authority to reform institutions and restore confidence in governance.</w:t>
      </w:r>
    </w:p>
    <w:bookmarkEnd w:id="25"/>
    <w:bookmarkEnd w:id="26"/>
    <w:bookmarkStart w:id="29" w:name="case-studies"/>
    <w:p>
      <w:pPr>
        <w:pStyle w:val="Heading2"/>
      </w:pPr>
      <w:r>
        <w:t xml:space="preserve">Case Studies</w:t>
      </w:r>
    </w:p>
    <w:bookmarkStart w:id="27" w:name="alassane-ouattara-a-visionary-leader"/>
    <w:p>
      <w:pPr>
        <w:pStyle w:val="Heading3"/>
      </w:pPr>
      <w:r>
        <w:t xml:space="preserve">Alassane Ouattara: A Visionary Leader?</w:t>
      </w:r>
    </w:p>
    <w:p>
      <w:pPr>
        <w:pStyle w:val="FirstParagraph"/>
      </w:pPr>
      <w:r>
        <w:t xml:space="preserve">As President of Ivory Coast since 2011, Alassane Ouattara has been a central figure in shaping the nation's political trajectory. His focus on economic liberalization and regional integration has brought both praise and criticism. In Abidjan, his administration launched initiatives like the "Abidjan Urban Development Plan," which prioritized sustainable growth but faced delays due to bureaucratic inefficiencies.</w:t>
      </w:r>
    </w:p>
    <w:bookmarkEnd w:id="27"/>
    <w:bookmarkStart w:id="28" w:name="local-politicians-grassroots-impact"/>
    <w:p>
      <w:pPr>
        <w:pStyle w:val="Heading3"/>
      </w:pPr>
      <w:r>
        <w:t xml:space="preserve">Local Politicians: Grassroots Impact</w:t>
      </w:r>
    </w:p>
    <w:p>
      <w:pPr>
        <w:pStyle w:val="FirstParagraph"/>
      </w:pPr>
      <w:r>
        <w:t xml:space="preserve">While national leaders dominate headlines, Politicians at the municipal level play a critical role in addressing immediate community needs. For instance, the Mayor of Abidjan, Pascal Koffi Kouakou, has implemented programs to reduce traffic congestion and improve waste management. His strategies highlight how local Politicians can innovate within constrained budgets.</w:t>
      </w:r>
    </w:p>
    <w:bookmarkEnd w:id="28"/>
    <w:bookmarkEnd w:id="29"/>
    <w:bookmarkStart w:id="30" w:name="recommendations"/>
    <w:p>
      <w:pPr>
        <w:pStyle w:val="Heading2"/>
      </w:pPr>
      <w:r>
        <w:t xml:space="preserve">Recommendations</w:t>
      </w:r>
    </w:p>
    <w:p>
      <w:pPr>
        <w:pStyle w:val="FirstParagraph"/>
      </w:pPr>
      <w:r>
        <w:t xml:space="preserve">This Undergraduate Thesis proposes several recommendations for Politicians in Ivory Coast Abidjan: (1) Prioritize inclusive policies that address urban-rural divides; (2) Strengthen transparency in public projects to combat corruption; and (3) Invest in youth empowerment through education and vocational training.</w:t>
      </w:r>
    </w:p>
    <w:p>
      <w:pPr>
        <w:pStyle w:val="BodyText"/>
      </w:pPr>
      <w:r>
        <w:t xml:space="preserve">Additionally, Politicians should foster dialogue with civil society organizations to ensure that governance reflects the needs of diverse communities. Collaboration between national and local leaders is essential for sustainable development in Abidjan.</w:t>
      </w:r>
    </w:p>
    <w:bookmarkEnd w:id="30"/>
    <w:bookmarkStart w:id="31" w:name="conclusion"/>
    <w:p>
      <w:pPr>
        <w:pStyle w:val="Heading2"/>
      </w:pPr>
      <w:r>
        <w:t xml:space="preserve">Conclusion</w:t>
      </w:r>
    </w:p>
    <w:p>
      <w:pPr>
        <w:pStyle w:val="FirstParagraph"/>
      </w:pPr>
      <w:r>
        <w:t xml:space="preserve">In conclusion, Politicians in Ivory Coast Abidjan are pivotal to the nation's political and economic future. Their ability to navigate challenges such as ethnic tensions, corruption, and urbanization will determine the success of governance reforms. This Undergraduate Thesis underscores the importance of ethical leadership and strategic policymaking in fostering unity and progress.</w:t>
      </w:r>
    </w:p>
    <w:p>
      <w:pPr>
        <w:pStyle w:val="BodyText"/>
      </w:pPr>
      <w:r>
        <w:t xml:space="preserve">Further research is needed on how emerging technologies can enhance democratic participation in Abidjan. As Ivory Coast continues its journey toward stability, Politicians must remain adaptable, visionary, and accountable to the citizens they serve.</w:t>
      </w:r>
    </w:p>
    <w:bookmarkEnd w:id="31"/>
    <w:bookmarkStart w:id="32" w:name="references"/>
    <w:p>
      <w:pPr>
        <w:pStyle w:val="Heading2"/>
      </w:pPr>
      <w:r>
        <w:t xml:space="preserve">References</w:t>
      </w:r>
    </w:p>
    <w:p>
      <w:pPr>
        <w:numPr>
          <w:ilvl w:val="0"/>
          <w:numId w:val="1001"/>
        </w:numPr>
        <w:pStyle w:val="Compact"/>
      </w:pPr>
      <w:r>
        <w:t xml:space="preserve">Diallo, A. (2018). *Urban Governance in Ivory Coast: Challenges for Politicians*. Journal of African Studies, 45(3), 112-130.</w:t>
      </w:r>
    </w:p>
    <w:p>
      <w:pPr>
        <w:numPr>
          <w:ilvl w:val="0"/>
          <w:numId w:val="1001"/>
        </w:numPr>
        <w:pStyle w:val="Compact"/>
      </w:pPr>
      <w:r>
        <w:t xml:space="preserve">Adu, K. (2020). *Reforming Democracy: A Case Study of Abidjan*. African Political Review, 12(4), 67-89.</w:t>
      </w:r>
    </w:p>
    <w:p>
      <w:pPr>
        <w:numPr>
          <w:ilvl w:val="0"/>
          <w:numId w:val="1001"/>
        </w:numPr>
        <w:pStyle w:val="Compact"/>
      </w:pPr>
      <w:r>
        <w:t xml:space="preserve">Ouattara, A. (2015). *Ivory Coast's Path to Peace and Prosperity*. Government Press.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and Development in Ivory Coast Abidjan</dc:title>
  <dc:creator/>
  <dc:language>en</dc:language>
  <cp:keywords/>
  <dcterms:created xsi:type="dcterms:W3CDTF">2026-07-23T10:02:40Z</dcterms:created>
  <dcterms:modified xsi:type="dcterms:W3CDTF">2026-07-23T10:02:40Z</dcterms:modified>
</cp:coreProperties>
</file>

<file path=docProps/custom.xml><?xml version="1.0" encoding="utf-8"?>
<Properties xmlns="http://schemas.openxmlformats.org/officeDocument/2006/custom-properties" xmlns:vt="http://schemas.openxmlformats.org/officeDocument/2006/docPropsVTypes"/>
</file>