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Nigeria</w:t>
      </w:r>
      <w:r>
        <w:t xml:space="preserve"> </w:t>
      </w:r>
      <w:r>
        <w:t xml:space="preserve">Lagos</w:t>
      </w:r>
    </w:p>
    <w:bookmarkStart w:id="27" w:name="Xc448e96f7d768d2e85ec8c3730f78713cfa2092"/>
    <w:p>
      <w:pPr>
        <w:pStyle w:val="Heading1"/>
      </w:pPr>
      <w:r>
        <w:t xml:space="preserve">Undergraduate Thesis: The Role of a Professor in Nigeria Lagos</w:t>
      </w:r>
    </w:p>
    <w:p>
      <w:pPr>
        <w:pStyle w:val="FirstParagraph"/>
      </w:pPr>
      <w:r>
        <w:t xml:space="preserve">This undergraduate thesis explores the multifaceted role of a professor within the academic landscape of Nigeria Lagos. As one of Africa’s most dynamic cities, Lagos serves as a hub for higher education, housing prestigious universities such as the University of Lagos (UNILAG), Covenant University, and Babcock University. In this context, professors are not merely educators but pivotal figures who shape intellectual discourse, drive research innovation, and contribute to national development. This document examines how the role of a professor in Nigeria Lagos intersects with academic rigor, societal challenges, and institutional demands.</w:t>
      </w:r>
    </w:p>
    <w:bookmarkStart w:id="20" w:name="Xb446b8bddbc1a0e6d879929f4ac9a5badc25608"/>
    <w:p>
      <w:pPr>
        <w:pStyle w:val="Heading2"/>
      </w:pPr>
      <w:r>
        <w:t xml:space="preserve">1. Introduction: The Significance of Professors in Higher Education</w:t>
      </w:r>
    </w:p>
    <w:p>
      <w:pPr>
        <w:pStyle w:val="FirstParagraph"/>
      </w:pPr>
      <w:r>
        <w:t xml:space="preserve">A professor is a senior academic who holds the highest rank within a university’s faculty structure. In Nigeria Lagos, professors are entrusted with responsibilities that extend beyond teaching to include research, mentorship, and leadership in academic governance. Their influence is critical to the quality of education delivered in tertiary institutions, which are often seen as gateways to economic growth and societal transformation.</w:t>
      </w:r>
    </w:p>
    <w:p>
      <w:pPr>
        <w:pStyle w:val="BodyText"/>
      </w:pPr>
      <w:r>
        <w:t xml:space="preserve">Lagos, with its vibrant population of over 20 million people, faces unique challenges such as urbanization pressures, resource allocation disparities, and a demand for skilled professionals. Professors in Lagos must navigate these complexities while adhering to global academic standards. This thesis argues that the role of a professor in Nigeria Lagos is both a privilege and a responsibility, requiring adaptability to local contexts while maintaining international relevance.</w:t>
      </w:r>
    </w:p>
    <w:bookmarkEnd w:id="20"/>
    <w:bookmarkStart w:id="21" w:name="methodology-framing-the-research"/>
    <w:p>
      <w:pPr>
        <w:pStyle w:val="Heading2"/>
      </w:pPr>
      <w:r>
        <w:t xml:space="preserve">2. Methodology: Framing the Research</w:t>
      </w:r>
    </w:p>
    <w:p>
      <w:pPr>
        <w:pStyle w:val="FirstParagraph"/>
      </w:pPr>
      <w:r>
        <w:t xml:space="preserve">To investigate this topic, this undergraduate thesis employs qualitative research methods. Data was collected through interviews with professors at selected universities in Lagos, case studies of academic programs, and analysis of institutional policies. Surveys were also distributed to students and faculty members to gauge perceptions of professors’ contributions.</w:t>
      </w:r>
    </w:p>
    <w:p>
      <w:pPr>
        <w:pStyle w:val="BodyText"/>
      </w:pPr>
      <w:r>
        <w:t xml:space="preserve">The primary focus is on how professors in Lagos reconcile their roles as educators, researchers, and community leaders. Questions explored include: What challenges do professors face in Nigeria Lagos? How do they contribute to student development and national progress? What lessons can be drawn from their experiences?</w:t>
      </w:r>
    </w:p>
    <w:bookmarkEnd w:id="21"/>
    <w:bookmarkStart w:id="22" w:name="X9e3831de7fe14eea37dc4d96ecb6f440c5dfcab"/>
    <w:p>
      <w:pPr>
        <w:pStyle w:val="Heading2"/>
      </w:pPr>
      <w:r>
        <w:t xml:space="preserve">3. Key Findings: Professors as Educators, Researchers, and Mentors</w:t>
      </w:r>
    </w:p>
    <w:p>
      <w:pPr>
        <w:pStyle w:val="FirstParagraph"/>
      </w:pPr>
      <w:r>
        <w:rPr>
          <w:bCs/>
          <w:b/>
        </w:rPr>
        <w:t xml:space="preserve">3.1 Teaching Excellence</w:t>
      </w:r>
    </w:p>
    <w:p>
      <w:pPr>
        <w:pStyle w:val="BodyText"/>
      </w:pPr>
      <w:r>
        <w:t xml:space="preserve">Professors in Lagos are often lauded for their ability to blend theoretical knowledge with practical insights. For instance, professors at the University of Lagos integrate local case studies into curricula, enabling students to address real-world problems such as urban planning, public health, and technology adoption. This approach aligns with the Nigerian government’s push for relevance in higher education.</w:t>
      </w:r>
    </w:p>
    <w:p>
      <w:pPr>
        <w:pStyle w:val="BodyText"/>
      </w:pPr>
      <w:r>
        <w:rPr>
          <w:bCs/>
          <w:b/>
        </w:rPr>
        <w:t xml:space="preserve">3.2 Research Innovation</w:t>
      </w:r>
    </w:p>
    <w:p>
      <w:pPr>
        <w:pStyle w:val="BodyText"/>
      </w:pPr>
      <w:r>
        <w:t xml:space="preserve">Lagos-based professors are active contributors to global research conversations. Their work spans diverse fields, from environmental science (e.g., studying coastal erosion in Lagos State) to fintech solutions for financial inclusion. However, limited funding and infrastructure challenges often hinder the scale of their research outputs.</w:t>
      </w:r>
    </w:p>
    <w:p>
      <w:pPr>
        <w:pStyle w:val="BodyText"/>
      </w:pPr>
      <w:r>
        <w:rPr>
          <w:bCs/>
          <w:b/>
        </w:rPr>
        <w:t xml:space="preserve">3.3 Mentorship and Leadership</w:t>
      </w:r>
    </w:p>
    <w:p>
      <w:pPr>
        <w:pStyle w:val="BodyText"/>
      </w:pPr>
      <w:r>
        <w:t xml:space="preserve">Professors serve as role models, guiding students through academic and career decisions. In Nigeria Lagos, where competition for top universities is fierce, mentors play a critical role in fostering student success. Many professors also engage in community outreach programs, using their expertise to address local issues like youth unemployment or access to quality education.</w:t>
      </w:r>
    </w:p>
    <w:bookmarkEnd w:id="22"/>
    <w:bookmarkStart w:id="23" w:name="Xa014fcdd140bf084bb442f1290a18b7f9f850a1"/>
    <w:p>
      <w:pPr>
        <w:pStyle w:val="Heading2"/>
      </w:pPr>
      <w:r>
        <w:t xml:space="preserve">4. Challenges Faced by Professors in Nigeria Lagos</w:t>
      </w:r>
    </w:p>
    <w:p>
      <w:pPr>
        <w:pStyle w:val="FirstParagraph"/>
      </w:pPr>
      <w:r>
        <w:rPr>
          <w:bCs/>
          <w:b/>
        </w:rPr>
        <w:t xml:space="preserve">4.1 Resource Constraints</w:t>
      </w:r>
    </w:p>
    <w:p>
      <w:pPr>
        <w:pStyle w:val="BodyText"/>
      </w:pPr>
      <w:r>
        <w:t xml:space="preserve">Lagos universities frequently grapple with inadequate funding, outdated facilities, and insufficient teaching materials. These challenges are exacerbated by the high demand for academic positions, leading to overworked faculty members.</w:t>
      </w:r>
    </w:p>
    <w:p>
      <w:pPr>
        <w:pStyle w:val="BodyText"/>
      </w:pPr>
      <w:r>
        <w:rPr>
          <w:bCs/>
          <w:b/>
        </w:rPr>
        <w:t xml:space="preserve">4.2 Balancing Teaching and Research</w:t>
      </w:r>
    </w:p>
    <w:p>
      <w:pPr>
        <w:pStyle w:val="BodyText"/>
      </w:pPr>
      <w:r>
        <w:t xml:space="preserve">Professors in Nigeria Lagos often face pressure to prioritize teaching over research due to institutional expectations. This tension can stifle innovation and reduce the number of peer-reviewed publications from Lagos-based academics.</w:t>
      </w:r>
    </w:p>
    <w:p>
      <w:pPr>
        <w:pStyle w:val="BodyText"/>
      </w:pPr>
      <w:r>
        <w:rPr>
          <w:bCs/>
          <w:b/>
        </w:rPr>
        <w:t xml:space="preserve">4.3 Societal Pressures</w:t>
      </w:r>
    </w:p>
    <w:p>
      <w:pPr>
        <w:pStyle w:val="BodyText"/>
      </w:pPr>
      <w:r>
        <w:t xml:space="preserve">Lagos’s rapid urbanization and socio-political dynamics create unique stressors for professors. For example, addressing issues like corruption or inequality requires nuanced approaches that balance academic integrity with community engagement.</w:t>
      </w:r>
    </w:p>
    <w:bookmarkEnd w:id="23"/>
    <w:bookmarkStart w:id="24" w:name="Xe10fbdbca276e57482152f0fc430f4bbce36d16"/>
    <w:p>
      <w:pPr>
        <w:pStyle w:val="Heading2"/>
      </w:pPr>
      <w:r>
        <w:t xml:space="preserve">5. Recommendations: Strengthening the Role of Professors in Lagos</w:t>
      </w:r>
    </w:p>
    <w:p>
      <w:pPr>
        <w:pStyle w:val="FirstParagraph"/>
      </w:pPr>
      <w:r>
        <w:rPr>
          <w:bCs/>
          <w:b/>
        </w:rPr>
        <w:t xml:space="preserve">5.1 Policy Reforms</w:t>
      </w:r>
    </w:p>
    <w:p>
      <w:pPr>
        <w:pStyle w:val="BodyText"/>
      </w:pPr>
      <w:r>
        <w:t xml:space="preserve">The Nigerian government and Lagos State authorities must prioritize increased funding for universities to support professors’ research and teaching activities. Policies should also encourage collaboration between academia and industry to ensure that curricula remain relevant.</w:t>
      </w:r>
    </w:p>
    <w:p>
      <w:pPr>
        <w:pStyle w:val="BodyText"/>
      </w:pPr>
      <w:r>
        <w:rPr>
          <w:bCs/>
          <w:b/>
        </w:rPr>
        <w:t xml:space="preserve">5.2 Institutional Support</w:t>
      </w:r>
    </w:p>
    <w:p>
      <w:pPr>
        <w:pStyle w:val="BodyText"/>
      </w:pPr>
      <w:r>
        <w:t xml:space="preserve">Universities in Lagos should invest in infrastructure, offer competitive salaries, and reduce bureaucratic hurdles for faculty members. Creating mentorship programs can further enhance professors’ ability to nurture students effectively.</w:t>
      </w:r>
    </w:p>
    <w:p>
      <w:pPr>
        <w:pStyle w:val="BodyText"/>
      </w:pPr>
      <w:r>
        <w:rPr>
          <w:bCs/>
          <w:b/>
        </w:rPr>
        <w:t xml:space="preserve">5.3 Community Engagement</w:t>
      </w:r>
    </w:p>
    <w:p>
      <w:pPr>
        <w:pStyle w:val="BodyText"/>
      </w:pPr>
      <w:r>
        <w:t xml:space="preserve">Professors should leverage their expertise to contribute meaningfully to Lagos’s development. Partnerships with local governments and NGOs can amplify their impact, particularly in areas like education reform and sustainable urban planning.</w:t>
      </w:r>
    </w:p>
    <w:bookmarkEnd w:id="24"/>
    <w:bookmarkStart w:id="25" w:name="X79bfa389d2b52550290360ede043fbea0f37b1b"/>
    <w:p>
      <w:pPr>
        <w:pStyle w:val="Heading2"/>
      </w:pPr>
      <w:r>
        <w:t xml:space="preserve">6. Conclusion: The Profound Impact of Professors in Nigeria Lagos</w:t>
      </w:r>
    </w:p>
    <w:p>
      <w:pPr>
        <w:pStyle w:val="FirstParagraph"/>
      </w:pPr>
      <w:r>
        <w:t xml:space="preserve">In conclusion, the role of a professor in Nigeria Lagos is indispensable to the nation’s educational and developmental goals. Despite challenges, professors remain at the forefront of shaping future leaders, advancing knowledge, and addressing societal needs. This undergraduate thesis underscores their importance and calls for systemic support to ensure their continued success in one of Africa’s most dynamic cities.</w:t>
      </w:r>
    </w:p>
    <w:bookmarkEnd w:id="25"/>
    <w:bookmarkStart w:id="26" w:name="references"/>
    <w:p>
      <w:pPr>
        <w:pStyle w:val="Heading2"/>
      </w:pPr>
      <w:r>
        <w:t xml:space="preserve">References</w:t>
      </w:r>
    </w:p>
    <w:p>
      <w:pPr>
        <w:numPr>
          <w:ilvl w:val="0"/>
          <w:numId w:val="1001"/>
        </w:numPr>
        <w:pStyle w:val="Compact"/>
      </w:pPr>
      <w:r>
        <w:t xml:space="preserve">National Universities Commission (NUC) Reports on Nigerian Higher Education.</w:t>
      </w:r>
    </w:p>
    <w:p>
      <w:pPr>
        <w:numPr>
          <w:ilvl w:val="0"/>
          <w:numId w:val="1001"/>
        </w:numPr>
        <w:pStyle w:val="Compact"/>
      </w:pPr>
      <w:r>
        <w:t xml:space="preserve">University of Lagos Annual Reports (2019–2023).</w:t>
      </w:r>
    </w:p>
    <w:p>
      <w:pPr>
        <w:numPr>
          <w:ilvl w:val="0"/>
          <w:numId w:val="1001"/>
        </w:numPr>
        <w:pStyle w:val="Compact"/>
      </w:pPr>
      <w:r>
        <w:t xml:space="preserve">Interviews with Professors and Students in Lagos, 2024.</w:t>
      </w:r>
    </w:p>
    <w:p>
      <w:pPr>
        <w:pStyle w:val="FirstParagraph"/>
      </w:pPr>
      <w:r>
        <w:rPr>
          <w:iCs/>
          <w:i/>
        </w:rPr>
        <w:t xml:space="preserve">Note: This Undergraduate Thesis is submitted as part of the academic requirements for [Your University Name] in Nigeria Lagos. All content reflects research conducted within the context of this region and its unique academic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Nigeria Lagos</dc:title>
  <dc:creator/>
  <dc:language>en</dc:language>
  <cp:keywords/>
  <dcterms:created xsi:type="dcterms:W3CDTF">2026-07-21T02:28:00Z</dcterms:created>
  <dcterms:modified xsi:type="dcterms:W3CDTF">2026-07-21T02:28:00Z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