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678055515ec5c7522ee75dd6cb6c0abfa6f759b"/>
    <w:p>
      <w:pPr>
        <w:pStyle w:val="Heading1"/>
      </w:pPr>
      <w:r>
        <w:t xml:space="preserve">Undergraduate Thesis: The Role of a Project Manager in France Marseille</w:t>
      </w:r>
    </w:p>
    <w:bookmarkStart w:id="20" w:name="introduction"/>
    <w:p>
      <w:pPr>
        <w:pStyle w:val="Heading2"/>
      </w:pPr>
      <w:r>
        <w:t xml:space="preserve">Introduction</w:t>
      </w:r>
    </w:p>
    <w:p>
      <w:pPr>
        <w:pStyle w:val="FirstParagraph"/>
      </w:pPr>
      <w:r>
        <w:t xml:space="preserve">In the dynamic and globally interconnected business environment of the 21st century, the role of a Project Manager has become indispensable across industries. This thesis explores the responsibilities, challenges, and opportunities for a Project Manager operating within the vibrant city of Marseille, France—a hub of cultural diversity, economic activity, and strategic significance in Europe. As an undergraduate study focused on project management in this specific geographic and cultural context, this document aims to analyze how local factors such as regional regulations, economic trends, and sociocultural dynamics shape the work of a Project Manager in Marseille.</w:t>
      </w:r>
    </w:p>
    <w:bookmarkEnd w:id="20"/>
    <w:bookmarkStart w:id="21" w:name="overview-of-project-management"/>
    <w:p>
      <w:pPr>
        <w:pStyle w:val="Heading2"/>
      </w:pPr>
      <w:r>
        <w:t xml:space="preserve">Overview of Project Management</w:t>
      </w:r>
    </w:p>
    <w:p>
      <w:pPr>
        <w:pStyle w:val="FirstParagraph"/>
      </w:pPr>
      <w:r>
        <w:t xml:space="preserve">A Project Manager is responsible for planning, executing, monitoring, and closing projects to achieve specific objectives within constraints of time, cost, scope, and quality. This role requires a blend of technical expertise in project management methodologies (such as Agile or Waterfall), leadership skills to coordinate multidisciplinary teams, and the ability to navigate risks and uncertainties. In France Marseille—a city with a unique economic ecosystem—the Project Manager must also adapt to local legal frameworks, labor market practices, and the cultural nuances that influence collaboration and decision-making.</w:t>
      </w:r>
    </w:p>
    <w:bookmarkEnd w:id="21"/>
    <w:bookmarkStart w:id="22" w:name="Xd11a74b5bfdf33d79aef27a619982bbadc8ab6f"/>
    <w:p>
      <w:pPr>
        <w:pStyle w:val="Heading2"/>
      </w:pPr>
      <w:r>
        <w:t xml:space="preserve">Contextualizing Project Management in France</w:t>
      </w:r>
    </w:p>
    <w:p>
      <w:pPr>
        <w:pStyle w:val="FirstParagraph"/>
      </w:pPr>
      <w:r>
        <w:t xml:space="preserve">France has a well-established framework for project management, influenced by its education system, professional certifications (e.g., PMP or Agile Scrum Master), and regulatory requirements. The French government emphasizes sustainability, innovation, and digital transformation in public and private sectors. For instance, the "French Tech" initiative fosters startup ecosystems that require agile Project Managers to manage rapid iterations. In Marseille, which hosts a significant portion of France’s maritime trade and tourism industry, Project Managers must align their strategies with national priorities while addressing regional challenges such as urban development and environmental sustainability.</w:t>
      </w:r>
    </w:p>
    <w:bookmarkEnd w:id="22"/>
    <w:bookmarkStart w:id="23" w:name="marseille-a-unique-case-study"/>
    <w:p>
      <w:pPr>
        <w:pStyle w:val="Heading2"/>
      </w:pPr>
      <w:r>
        <w:t xml:space="preserve">Marseille: A Unique Case Study</w:t>
      </w:r>
    </w:p>
    <w:p>
      <w:pPr>
        <w:pStyle w:val="FirstParagraph"/>
      </w:pPr>
      <w:r>
        <w:t xml:space="preserve">Marseille, located on the Mediterranean coast of France, is a city characterized by its multicultural population, historic port infrastructure, and growing tech innovation. As the second-largest city in France by population and a key economic hub for southern Europe, Marseille presents distinct opportunities and challenges for Project Managers. Key areas of focus include:</w:t>
      </w:r>
    </w:p>
    <w:p>
      <w:pPr>
        <w:numPr>
          <w:ilvl w:val="0"/>
          <w:numId w:val="1001"/>
        </w:numPr>
        <w:pStyle w:val="Compact"/>
      </w:pPr>
      <w:r>
        <w:rPr>
          <w:bCs/>
          <w:b/>
        </w:rPr>
        <w:t xml:space="preserve">Urban Development Projects:</w:t>
      </w:r>
      <w:r>
        <w:t xml:space="preserve"> </w:t>
      </w:r>
      <w:r>
        <w:t xml:space="preserve">Managing large-scale infrastructure initiatives such as the expansion of the Port of Marseille or the revitalization of neighborhoods like Le Vieux-Port requires coordination with local authorities, environmental agencies, and community stakeholders.</w:t>
      </w:r>
    </w:p>
    <w:p>
      <w:pPr>
        <w:numPr>
          <w:ilvl w:val="0"/>
          <w:numId w:val="1001"/>
        </w:numPr>
        <w:pStyle w:val="Compact"/>
      </w:pPr>
      <w:r>
        <w:rPr>
          <w:bCs/>
          <w:b/>
        </w:rPr>
        <w:t xml:space="preserve">Tourism Industry:</w:t>
      </w:r>
      <w:r>
        <w:t xml:space="preserve"> </w:t>
      </w:r>
      <w:r>
        <w:t xml:space="preserve">Project Managers in hospitality or event planning must cater to diverse international clientele while adhering to French labor laws and cultural expectations.</w:t>
      </w:r>
    </w:p>
    <w:p>
      <w:pPr>
        <w:numPr>
          <w:ilvl w:val="0"/>
          <w:numId w:val="1001"/>
        </w:numPr>
        <w:pStyle w:val="Compact"/>
      </w:pPr>
      <w:r>
        <w:rPr>
          <w:bCs/>
          <w:b/>
        </w:rPr>
        <w:t xml:space="preserve">Digital Transformation:</w:t>
      </w:r>
      <w:r>
        <w:t xml:space="preserve"> </w:t>
      </w:r>
      <w:r>
        <w:t xml:space="preserve">Marseille’s tech startups and innovation clusters demand agile methodologies to deliver software, fintech solutions, or smart city projects efficiently.</w:t>
      </w:r>
    </w:p>
    <w:bookmarkEnd w:id="23"/>
    <w:bookmarkStart w:id="24" w:name="cultural-and-societal-considerations"/>
    <w:p>
      <w:pPr>
        <w:pStyle w:val="Heading2"/>
      </w:pPr>
      <w:r>
        <w:t xml:space="preserve">Cultural and Societal Considerations</w:t>
      </w:r>
    </w:p>
    <w:p>
      <w:pPr>
        <w:pStyle w:val="FirstParagraph"/>
      </w:pPr>
      <w:r>
        <w:t xml:space="preserve">In France Marseille, cultural diversity is both a strength and a challenge. The city’s population includes migrants from North Africa, Sub-Saharan Africa, and Europe, creating a mosaic of languages, traditions, and work ethics. A Project Manager in this context must foster inclusive team environments that respect these differences while ensuring clear communication. Additionally, French labor laws (such as strict overtime regulations or mandatory social contributions) require PMs to balance compliance with productivity goals.</w:t>
      </w:r>
    </w:p>
    <w:bookmarkEnd w:id="24"/>
    <w:bookmarkStart w:id="25" w:name="economic-landscape-of-marseille"/>
    <w:p>
      <w:pPr>
        <w:pStyle w:val="Heading2"/>
      </w:pPr>
      <w:r>
        <w:t xml:space="preserve">Economic Landscape of Marseille</w:t>
      </w:r>
    </w:p>
    <w:p>
      <w:pPr>
        <w:pStyle w:val="FirstParagraph"/>
      </w:pPr>
      <w:r>
        <w:t xml:space="preserve">Marseille’s economy is driven by sectors such as maritime trade, tourism, healthcare, and technology. For example, the Port of Marseille handles over 17% of France’s maritime trade volume, making it a critical logistics hub. A Project Manager here might oversee supply chain optimizations or port modernization projects. Similarly, the city’s healthcare sector—a major employer—relies on PMs to coordinate hospital upgrades or public health initiatives aligned with national policies.</w:t>
      </w:r>
    </w:p>
    <w:bookmarkEnd w:id="25"/>
    <w:bookmarkStart w:id="26" w:name="Xcce1e4c8924f321de6f661d5ae3b0d4925c87a2"/>
    <w:p>
      <w:pPr>
        <w:pStyle w:val="Heading2"/>
      </w:pPr>
      <w:r>
        <w:t xml:space="preserve">Challenges for a Project Manager in Marseille</w:t>
      </w:r>
    </w:p>
    <w:p>
      <w:pPr>
        <w:pStyle w:val="FirstParagraph"/>
      </w:pPr>
      <w:r>
        <w:t xml:space="preserve">Project Managers in Marseille face unique hurdles, including:</w:t>
      </w:r>
    </w:p>
    <w:p>
      <w:pPr>
        <w:numPr>
          <w:ilvl w:val="0"/>
          <w:numId w:val="1002"/>
        </w:numPr>
        <w:pStyle w:val="Compact"/>
      </w:pPr>
      <w:r>
        <w:rPr>
          <w:bCs/>
          <w:b/>
        </w:rPr>
        <w:t xml:space="preserve">Regulatory Complexity:</w:t>
      </w:r>
      <w:r>
        <w:t xml:space="preserve"> </w:t>
      </w:r>
      <w:r>
        <w:t xml:space="preserve">Navigating French bureaucratic procedures for permits, environmental impact assessments, and public tenders.</w:t>
      </w:r>
    </w:p>
    <w:p>
      <w:pPr>
        <w:numPr>
          <w:ilvl w:val="0"/>
          <w:numId w:val="1002"/>
        </w:numPr>
        <w:pStyle w:val="Compact"/>
      </w:pPr>
      <w:r>
        <w:rPr>
          <w:bCs/>
          <w:b/>
        </w:rPr>
        <w:t xml:space="preserve">Diverse Stakeholder Engagement:</w:t>
      </w:r>
      <w:r>
        <w:t xml:space="preserve"> </w:t>
      </w:r>
      <w:r>
        <w:t xml:space="preserve">Balancing the interests of local communities, government bodies, private firms, and international partners.</w:t>
      </w:r>
    </w:p>
    <w:p>
      <w:pPr>
        <w:numPr>
          <w:ilvl w:val="0"/>
          <w:numId w:val="1002"/>
        </w:numPr>
        <w:pStyle w:val="Compact"/>
      </w:pPr>
      <w:r>
        <w:rPr>
          <w:bCs/>
          <w:b/>
        </w:rPr>
        <w:t xml:space="preserve">Resource Constraints:</w:t>
      </w:r>
      <w:r>
        <w:t xml:space="preserve"> </w:t>
      </w:r>
      <w:r>
        <w:t xml:space="preserve">Limited budgets for public projects or competition for skilled labor in a city with high unemployment rates among certain demographics.</w:t>
      </w:r>
    </w:p>
    <w:bookmarkEnd w:id="26"/>
    <w:bookmarkStart w:id="27" w:name="Xa1ceb961255abb6ddddeb7941932af9db54bf1c"/>
    <w:p>
      <w:pPr>
        <w:pStyle w:val="Heading2"/>
      </w:pPr>
      <w:r>
        <w:t xml:space="preserve">Closing Thoughts on Project Management in Marseille</w:t>
      </w:r>
    </w:p>
    <w:p>
      <w:pPr>
        <w:pStyle w:val="FirstParagraph"/>
      </w:pPr>
      <w:r>
        <w:t xml:space="preserve">The role of a Project Manager in France Marseille is multifaceted, requiring adaptability to regional dynamics while upholding global project management standards. As this thesis has demonstrated, success in this field depends on understanding the interplay between national regulations, local economic priorities, and cultural diversity. For future Project Managers entering the Marseille market, continuous learning about French business practices and community engagement strategies will be essential to drive innovation and sustainable growth.</w:t>
      </w:r>
    </w:p>
    <w:bookmarkEnd w:id="27"/>
    <w:bookmarkStart w:id="28" w:name="conclusion"/>
    <w:p>
      <w:pPr>
        <w:pStyle w:val="Heading2"/>
      </w:pPr>
      <w:r>
        <w:t xml:space="preserve">Conclusion</w:t>
      </w:r>
    </w:p>
    <w:p>
      <w:pPr>
        <w:pStyle w:val="FirstParagraph"/>
      </w:pPr>
      <w:r>
        <w:t xml:space="preserve">In summary, this Undergraduate Thesis has examined the critical role of a Project Manager in France Marseille through an analysis of economic, cultural, and regulatory factors. By highlighting the unique challenges and opportunities presented by this city’s environment, it underscores the importance of context-specific approaches in project management. As Marseille continues to evolve as a global city, its Project Managers will play a pivotal role in shaping its future through effective leadership and strategic execution.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France Marseille</dc:title>
  <dc:creator/>
  <dc:language>en</dc:language>
  <cp:keywords/>
  <dcterms:created xsi:type="dcterms:W3CDTF">2026-07-21T06:05:33Z</dcterms:created>
  <dcterms:modified xsi:type="dcterms:W3CDTF">2026-07-21T06:05:33Z</dcterms:modified>
</cp:coreProperties>
</file>

<file path=docProps/custom.xml><?xml version="1.0" encoding="utf-8"?>
<Properties xmlns="http://schemas.openxmlformats.org/officeDocument/2006/custom-properties" xmlns:vt="http://schemas.openxmlformats.org/officeDocument/2006/docPropsVTypes"/>
</file>