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6149b88a463d1302b1c49f4e78237cc3f6cadcd"/>
    <w:p>
      <w:pPr>
        <w:pStyle w:val="Heading1"/>
      </w:pPr>
      <w:r>
        <w:t xml:space="preserve">Undergraduate Thesis: The Role of a Project Manager in South Africa Johannesburg</w:t>
      </w:r>
    </w:p>
    <w:p>
      <w:pPr>
        <w:pStyle w:val="FirstParagraph"/>
      </w:pPr>
      <w:r>
        <w:rPr>
          <w:bCs/>
          <w:b/>
        </w:rPr>
        <w:t xml:space="preserve">Abstract:</w:t>
      </w:r>
      <w:r>
        <w:t xml:space="preserve"> </w:t>
      </w:r>
      <w:r>
        <w:t xml:space="preserve">This undergraduate thesis explores the multifaceted role of a Project Manager within the context of South Africa’s economic and socio-political landscape, specifically focusing on Johannesburg. As one of Africa’s largest cities, Johannesburg presents unique challenges and opportunities for Project Managers navigating infrastructure development, urban transformation, and cross-cultural collaboration. This study examines the skills, strategies, and ethical considerations required for effective project management in this dynamic environment.</w:t>
      </w:r>
    </w:p>
    <w:bookmarkStart w:id="20" w:name="introduction"/>
    <w:p>
      <w:pPr>
        <w:pStyle w:val="Heading2"/>
      </w:pPr>
      <w:r>
        <w:t xml:space="preserve">1. Introduction</w:t>
      </w:r>
    </w:p>
    <w:p>
      <w:pPr>
        <w:pStyle w:val="FirstParagraph"/>
      </w:pPr>
      <w:r>
        <w:t xml:space="preserve">Johannesburg, the economic hub of South Africa, is a microcosm of the nation’s diversity and complexity. As an undergraduate thesis on Project Management in this context, this document aims to dissect how a Project Manager must balance global best practices with local realities. The role of a Project Manager in Johannesburg is not merely about executing projects but ensuring alignment with national goals such as the National Development Plan (NDP) 2030, which emphasizes inclusive growth and poverty reduction.</w:t>
      </w:r>
    </w:p>
    <w:p>
      <w:pPr>
        <w:pStyle w:val="BodyText"/>
      </w:pPr>
      <w:r>
        <w:t xml:space="preserve">Given the rapid urbanization, infrastructure gaps, and socio-economic disparities in Johannesburg, Project Managers play a pivotal role in delivering projects that are not only technically sound but also socially equitable. This thesis investigates how Project Managers can address these challenges while fostering innovation and sustainability.</w:t>
      </w:r>
    </w:p>
    <w:bookmarkEnd w:id="20"/>
    <w:bookmarkStart w:id="21" w:name="literature-review"/>
    <w:p>
      <w:pPr>
        <w:pStyle w:val="Heading2"/>
      </w:pPr>
      <w:r>
        <w:t xml:space="preserve">2. Literature Review</w:t>
      </w:r>
    </w:p>
    <w:p>
      <w:pPr>
        <w:pStyle w:val="FirstParagraph"/>
      </w:pPr>
      <w:r>
        <w:t xml:space="preserve">The literature on project management underscores the importance of adaptability, communication, and stakeholder engagement. However, in a context like Johannesburg—a city marked by historical inequalities, linguistic diversity (e.g., 11 official languages), and economic volatility—Project Managers must navigate additional layers of complexity.</w:t>
      </w:r>
    </w:p>
    <w:p>
      <w:pPr>
        <w:pStyle w:val="BodyText"/>
      </w:pPr>
      <w:r>
        <w:t xml:space="preserve">Studies by South African academics such as</w:t>
      </w:r>
      <w:r>
        <w:t xml:space="preserve"> </w:t>
      </w:r>
      <w:r>
        <w:rPr>
          <w:iCs/>
          <w:i/>
        </w:rPr>
        <w:t xml:space="preserve">Van der Merwe (2020)</w:t>
      </w:r>
      <w:r>
        <w:t xml:space="preserve"> </w:t>
      </w:r>
      <w:r>
        <w:t xml:space="preserve">highlight the need for Project Managers to integrate local knowledge with international frameworks like PMBOK (Project Management Body of Knowledge). Furthermore, research on urban development in Johannesburg reveals that successful projects often hinge on understanding community needs and aligning them with municipal priorities.</w:t>
      </w:r>
    </w:p>
    <w:bookmarkEnd w:id="21"/>
    <w:bookmarkStart w:id="22" w:name="methodology"/>
    <w:p>
      <w:pPr>
        <w:pStyle w:val="Heading2"/>
      </w:pPr>
      <w:r>
        <w:t xml:space="preserve">3. Methodology</w:t>
      </w:r>
    </w:p>
    <w:p>
      <w:pPr>
        <w:pStyle w:val="FirstParagraph"/>
      </w:pPr>
      <w:r>
        <w:t xml:space="preserve">This undergraduate thesis adopts a qualitative approach, combining secondary data analysis with interviews conducted with Project Managers operating in Johannesburg. Data sources include case studies of public-private partnerships (e.g., the City of Johannesburg’s</w:t>
      </w:r>
      <w:r>
        <w:t xml:space="preserve"> </w:t>
      </w:r>
      <w:r>
        <w:rPr>
          <w:iCs/>
          <w:i/>
        </w:rPr>
        <w:t xml:space="preserve">Tshwane Metro Bus Rapid Transit System</w:t>
      </w:r>
      <w:r>
        <w:t xml:space="preserve">) and industry reports from organizations like the South African Institute of Project Management (SAIPM).</w:t>
      </w:r>
    </w:p>
    <w:p>
      <w:pPr>
        <w:pStyle w:val="BodyText"/>
      </w:pPr>
      <w:r>
        <w:t xml:space="preserve">The methodology also incorporates a review of academic literature on project management in developing economies, with a focus on challenges such as resource constraints, political interference, and cultural nuances. This approach ensures that the findings are both theoretically grounded and contextually relevant to Johannesburg.</w:t>
      </w:r>
    </w:p>
    <w:bookmarkEnd w:id="22"/>
    <w:bookmarkStart w:id="23" w:name="Xe7259355a1af9c49a2523d75223e4945ce7421a"/>
    <w:p>
      <w:pPr>
        <w:pStyle w:val="Heading2"/>
      </w:pPr>
      <w:r>
        <w:t xml:space="preserve">4. Key Challenges for Project Managers in Johannesburg</w:t>
      </w:r>
    </w:p>
    <w:p>
      <w:pPr>
        <w:pStyle w:val="FirstParagraph"/>
      </w:pPr>
      <w:r>
        <w:rPr>
          <w:bCs/>
          <w:b/>
        </w:rPr>
        <w:t xml:space="preserve">4.1 Economic Constraints:</w:t>
      </w:r>
      <w:r>
        <w:t xml:space="preserve"> </w:t>
      </w:r>
      <w:r>
        <w:t xml:space="preserve">South Africa’s economy faces challenges such as high unemployment rates (over 30% in Johannesburg) and inflation, which directly impact project budgets and timelines. A Project Manager must prioritize resource allocation, often under tight financial constraints.</w:t>
      </w:r>
    </w:p>
    <w:p>
      <w:pPr>
        <w:pStyle w:val="BodyText"/>
      </w:pPr>
      <w:r>
        <w:rPr>
          <w:bCs/>
          <w:b/>
        </w:rPr>
        <w:t xml:space="preserve">4.2 Socio-Cultural Dynamics:</w:t>
      </w:r>
      <w:r>
        <w:t xml:space="preserve"> </w:t>
      </w:r>
      <w:r>
        <w:t xml:space="preserve">Johannesburg’s population includes diverse ethnic groups, languages, and socio-economic classes. A Project Manager must foster inclusivity by ensuring that community voices are heard during project planning phases. For example, public infrastructure projects like housing developments require engagement with local leaders to avoid displacement or resistance.</w:t>
      </w:r>
    </w:p>
    <w:p>
      <w:pPr>
        <w:pStyle w:val="BodyText"/>
      </w:pPr>
      <w:r>
        <w:rPr>
          <w:bCs/>
          <w:b/>
        </w:rPr>
        <w:t xml:space="preserve">4.3 Regulatory Environment:</w:t>
      </w:r>
      <w:r>
        <w:t xml:space="preserve"> </w:t>
      </w:r>
      <w:r>
        <w:t xml:space="preserve">Johannesburg operates under a complex regulatory framework, including environmental impact assessments (EIAs) and anti-corruption laws. Project Managers must ensure compliance while maintaining project momentum, requiring strong legal and administrative acumen.</w:t>
      </w:r>
    </w:p>
    <w:bookmarkEnd w:id="23"/>
    <w:bookmarkStart w:id="24" w:name="strategies-for-success"/>
    <w:p>
      <w:pPr>
        <w:pStyle w:val="Heading2"/>
      </w:pPr>
      <w:r>
        <w:t xml:space="preserve">5. Strategies for Success</w:t>
      </w:r>
    </w:p>
    <w:p>
      <w:pPr>
        <w:pStyle w:val="FirstParagraph"/>
      </w:pPr>
      <w:r>
        <w:rPr>
          <w:bCs/>
          <w:b/>
        </w:rPr>
        <w:t xml:space="preserve">5.1 Leadership and Communication:</w:t>
      </w:r>
      <w:r>
        <w:t xml:space="preserve"> </w:t>
      </w:r>
      <w:r>
        <w:t xml:space="preserve">Effective leadership is critical in managing teams that may include both local staff and international consultants. A Project Manager in Johannesburg must bridge cultural gaps through clear communication, empathy, and conflict resolution skills.</w:t>
      </w:r>
    </w:p>
    <w:p>
      <w:pPr>
        <w:pStyle w:val="BodyText"/>
      </w:pPr>
      <w:r>
        <w:rPr>
          <w:bCs/>
          <w:b/>
        </w:rPr>
        <w:t xml:space="preserve">5.2 Technology Integration:</w:t>
      </w:r>
      <w:r>
        <w:t xml:space="preserve"> </w:t>
      </w:r>
      <w:r>
        <w:t xml:space="preserve">Leveraging technology such as Building Information Modeling (BIM) or project management software (e.g., Microsoft Project) can enhance efficiency in large-scale projects like the</w:t>
      </w:r>
      <w:r>
        <w:t xml:space="preserve"> </w:t>
      </w:r>
      <w:r>
        <w:rPr>
          <w:iCs/>
          <w:i/>
        </w:rPr>
        <w:t xml:space="preserve">Johannesburg Central Business District Redevelopment</w:t>
      </w:r>
      <w:r>
        <w:t xml:space="preserve">.</w:t>
      </w:r>
    </w:p>
    <w:p>
      <w:pPr>
        <w:pStyle w:val="BodyText"/>
      </w:pPr>
      <w:r>
        <w:rPr>
          <w:bCs/>
          <w:b/>
        </w:rPr>
        <w:t xml:space="preserve">5.3 Community Engagement:</w:t>
      </w:r>
      <w:r>
        <w:t xml:space="preserve"> </w:t>
      </w:r>
      <w:r>
        <w:t xml:space="preserve">Successful projects often involve partnerships with local NGOs, municipalities, and businesses. For instance, a waste management project in Soweto would require collaboration with community leaders to ensure long-term sustainability.</w:t>
      </w:r>
    </w:p>
    <w:bookmarkEnd w:id="24"/>
    <w:bookmarkStart w:id="25" w:name="X56dbd18787e82f4207b4ab297e9b93a7472258c"/>
    <w:p>
      <w:pPr>
        <w:pStyle w:val="Heading2"/>
      </w:pPr>
      <w:r>
        <w:t xml:space="preserve">6. Case Study: The M1 Freeway Expansion Project</w:t>
      </w:r>
    </w:p>
    <w:p>
      <w:pPr>
        <w:pStyle w:val="FirstParagraph"/>
      </w:pPr>
      <w:r>
        <w:t xml:space="preserve">The expansion of the M1 Freeway in Johannesburg serves as a case study to illustrate the role of a Project Manager in addressing multifaceted challenges. This project aimed to reduce traffic congestion but faced delays due to land acquisition disputes and environmental concerns. The Project Manager’s ability to mediate between stakeholders, adjust timelines, and secure funding highlights the strategic importance of adaptive leadership in such scenarios.</w:t>
      </w:r>
    </w:p>
    <w:bookmarkEnd w:id="25"/>
    <w:bookmarkStart w:id="26" w:name="conclusion"/>
    <w:p>
      <w:pPr>
        <w:pStyle w:val="Heading2"/>
      </w:pPr>
      <w:r>
        <w:t xml:space="preserve">7. Conclusion</w:t>
      </w:r>
    </w:p>
    <w:p>
      <w:pPr>
        <w:pStyle w:val="FirstParagraph"/>
      </w:pPr>
      <w:r>
        <w:t xml:space="preserve">In conclusion, this undergraduate thesis underscores the critical role of a Project Manager in Johannesburg—a city where economic aspirations intersect with socio-cultural complexities. The findings emphasize that successful project management in South Africa requires not only technical expertise but also cultural sensitivity, ethical integrity, and resilience.</w:t>
      </w:r>
    </w:p>
    <w:p>
      <w:pPr>
        <w:pStyle w:val="BodyText"/>
      </w:pPr>
      <w:r>
        <w:t xml:space="preserve">As Johannesburg continues to evolve as a global city, the demand for skilled Project Managers who can navigate these challenges will grow. Future research could explore the impact of emerging technologies or cross-border collaborations on project management practices in this region.</w:t>
      </w:r>
    </w:p>
    <w:bookmarkEnd w:id="26"/>
    <w:bookmarkStart w:id="27" w:name="references"/>
    <w:p>
      <w:pPr>
        <w:pStyle w:val="Heading2"/>
      </w:pPr>
      <w:r>
        <w:t xml:space="preserve">References</w:t>
      </w:r>
    </w:p>
    <w:p>
      <w:pPr>
        <w:pStyle w:val="FirstParagraph"/>
      </w:pPr>
      <w:r>
        <w:rPr>
          <w:iCs/>
          <w:i/>
        </w:rPr>
        <w:t xml:space="preserve">Van der Merwe, J. (2020). Project Management in Developing Economies: A South African Perspective. Journal of Business and Management, 15(3), 45–67.</w:t>
      </w:r>
    </w:p>
    <w:p>
      <w:pPr>
        <w:pStyle w:val="BodyText"/>
      </w:pPr>
      <w:r>
        <w:rPr>
          <w:iCs/>
          <w:i/>
        </w:rPr>
        <w:t xml:space="preserve">South African Institute of Project Management (SAIPM). (2021). Annual Report on Industry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South Africa Johannesburg</dc:title>
  <dc:creator/>
  <dc:language>en</dc:language>
  <cp:keywords/>
  <dcterms:created xsi:type="dcterms:W3CDTF">2026-07-24T03:51:03Z</dcterms:created>
  <dcterms:modified xsi:type="dcterms:W3CDTF">2026-07-24T03:51:03Z</dcterms:modified>
</cp:coreProperties>
</file>

<file path=docProps/custom.xml><?xml version="1.0" encoding="utf-8"?>
<Properties xmlns="http://schemas.openxmlformats.org/officeDocument/2006/custom-properties" xmlns:vt="http://schemas.openxmlformats.org/officeDocument/2006/docPropsVTypes"/>
</file>