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70b6330512d97162d7fb493147efe016cb4e7e5"/>
    <w:p>
      <w:pPr>
        <w:pStyle w:val="Heading1"/>
      </w:pPr>
      <w:r>
        <w:t xml:space="preserve">Undergraduate Thesis: The Role and Challenges of Project Managers in Ankara, Turkey</w:t>
      </w:r>
    </w:p>
    <w:bookmarkStart w:id="20" w:name="introduction"/>
    <w:p>
      <w:pPr>
        <w:pStyle w:val="Heading2"/>
      </w:pPr>
      <w:r>
        <w:t xml:space="preserve">Introduction</w:t>
      </w:r>
    </w:p>
    <w:p>
      <w:pPr>
        <w:pStyle w:val="FirstParagraph"/>
      </w:pPr>
      <w:r>
        <w:t xml:space="preserve">The field of project management has gained significant importance in the 21st century, particularly as nations like Turkey strive to modernize their infrastructure and economic systems. This undergraduate thesis explores the critical role of a Project Manager within the context of Ankara, the capital city of Turkey. As Ankara continues to grow as a hub for political, cultural, and technological development, understanding how Project Managers navigate this dynamic environment is essential for academic and practical purposes.</w:t>
      </w:r>
    </w:p>
    <w:p>
      <w:pPr>
        <w:pStyle w:val="BodyText"/>
      </w:pPr>
      <w:r>
        <w:t xml:space="preserve">Project management involves planning, organizing, and overseeing resources to achieve specific goals within constraints such as time, cost, and scope. In Ankara—home to numerous government initiatives and public-private partnerships—the role of a Project Manager extends beyond traditional boundaries. This thesis aims to analyze the unique challenges faced by Project Managers in Ankara while highlighting strategies for success in this context.</w:t>
      </w:r>
    </w:p>
    <w:bookmarkEnd w:id="20"/>
    <w:bookmarkStart w:id="22" w:name="literature_review"/>
    <w:bookmarkStart w:id="21" w:name="literature-review"/>
    <w:p>
      <w:pPr>
        <w:pStyle w:val="Heading2"/>
      </w:pPr>
      <w:r>
        <w:t xml:space="preserve">Literature Review</w:t>
      </w:r>
    </w:p>
    <w:p>
      <w:pPr>
        <w:pStyle w:val="FirstParagraph"/>
      </w:pPr>
      <w:r>
        <w:t xml:space="preserve">Project management methodologies, such as Agile and Waterfall, have been widely studied globally. However, their application in Turkey’s bureaucratic and culturally distinct environment requires adaptation. Studies by [Author Name] (Year) emphasize the importance of stakeholder communication in project success, a factor that becomes even more critical in Ankara due to its complex political landscape.</w:t>
      </w:r>
    </w:p>
    <w:p>
      <w:pPr>
        <w:pStyle w:val="BodyText"/>
      </w:pPr>
      <w:r>
        <w:t xml:space="preserve">Research specific to Turkey highlights challenges such as regulatory hurdles, delayed approvals, and resource allocation issues. For example, infrastructure projects in Ankara often involve coordination with multiple governmental agencies, necessitating strong leadership from Project Managers. This aligns with the findings of [Author Name] (Year), who argues that cultural sensitivity is a vital skill for managing teams in diverse settings.</w:t>
      </w:r>
    </w:p>
    <w:bookmarkEnd w:id="21"/>
    <w:bookmarkEnd w:id="22"/>
    <w:bookmarkStart w:id="23" w:name="methodology"/>
    <w:p>
      <w:pPr>
        <w:pStyle w:val="Heading2"/>
      </w:pPr>
      <w:r>
        <w:t xml:space="preserve">Methodology</w:t>
      </w:r>
    </w:p>
    <w:p>
      <w:pPr>
        <w:pStyle w:val="FirstParagraph"/>
      </w:pPr>
      <w:r>
        <w:t xml:space="preserve">This thesis employs a qualitative research methodology, focusing on case studies and interviews with experienced Project Managers in Ankara. Data was collected through semi-structured interviews with professionals involved in public infrastructure, technology development, and urban planning projects. Additionally, secondary data from government reports and academic papers were analyzed to contextualize the findings.</w:t>
      </w:r>
    </w:p>
    <w:p>
      <w:pPr>
        <w:pStyle w:val="BodyText"/>
      </w:pPr>
      <w:r>
        <w:t xml:space="preserve">The study highlights three key areas: (1) the role of a Project Manager in Ankara’s bureaucratic framework, (2) challenges related to stakeholder alignment, and (3) strategies for risk mitigation. This approach ensures that the insights are both practical and reflective of Ankara’s unique socio-political environment.</w:t>
      </w:r>
    </w:p>
    <w:bookmarkEnd w:id="23"/>
    <w:bookmarkStart w:id="25" w:name="case_study"/>
    <w:bookmarkStart w:id="24" w:name="X5848e2fc078347e853607170eac94a76844046a"/>
    <w:p>
      <w:pPr>
        <w:pStyle w:val="Heading2"/>
      </w:pPr>
      <w:r>
        <w:t xml:space="preserve">Case Study: Project Management in Ankara’s Infrastructure Projects</w:t>
      </w:r>
    </w:p>
    <w:p>
      <w:pPr>
        <w:pStyle w:val="FirstParagraph"/>
      </w:pPr>
      <w:r>
        <w:t xml:space="preserve">Ankara has witnessed rapid urbanization, necessitating large-scale infrastructure projects such as the Ankara Metro Expansion and the renovation of public institutions. A Project Manager overseeing these initiatives must balance competing priorities, including adhering to strict timelines while ensuring compliance with local regulations.</w:t>
      </w:r>
    </w:p>
    <w:p>
      <w:pPr>
        <w:pStyle w:val="BodyText"/>
      </w:pPr>
      <w:r>
        <w:t xml:space="preserve">One notable challenge is managing expectations between governmental agencies and private contractors. For instance, delays in securing permits for construction sites can significantly impact project schedules. A Project Manager in Ankara must also navigate cultural nuances, such as hierarchical decision-making processes within public administration.</w:t>
      </w:r>
    </w:p>
    <w:bookmarkEnd w:id="24"/>
    <w:bookmarkEnd w:id="25"/>
    <w:bookmarkStart w:id="27" w:name="challenges"/>
    <w:bookmarkStart w:id="26" w:name="X05c57805669335bca581ebe087d21959c9452c5"/>
    <w:p>
      <w:pPr>
        <w:pStyle w:val="Heading2"/>
      </w:pPr>
      <w:r>
        <w:t xml:space="preserve">Challenges Faced by Project Managers in Ankara</w:t>
      </w:r>
    </w:p>
    <w:p>
      <w:pPr>
        <w:pStyle w:val="FirstParagraph"/>
      </w:pPr>
      <w:r>
        <w:t xml:space="preserve">The role of a Project Manager in Ankara is fraught with challenges. First, political instability and shifting governmental priorities can lead to abrupt changes in project scope or funding. Second, the city’s rapid growth often results in resource shortages, requiring innovative solutions for project execution.</w:t>
      </w:r>
    </w:p>
    <w:p>
      <w:pPr>
        <w:pStyle w:val="BodyText"/>
      </w:pPr>
      <w:r>
        <w:t xml:space="preserve">Another critical issue is the alignment of diverse stakeholders, including local communities, private investors, and government officials. Miscommunication or conflicting interests can derail projects unless a Project Manager employs robust negotiation and conflict-resolution skills. Additionally, Ankara’s regulatory environment demands meticulous documentation and compliance with both national laws and international standards.</w:t>
      </w:r>
    </w:p>
    <w:bookmarkEnd w:id="26"/>
    <w:bookmarkEnd w:id="27"/>
    <w:bookmarkStart w:id="28" w:name="conclusion"/>
    <w:p>
      <w:pPr>
        <w:pStyle w:val="Heading2"/>
      </w:pPr>
      <w:r>
        <w:t xml:space="preserve">Conclusion</w:t>
      </w:r>
    </w:p>
    <w:p>
      <w:pPr>
        <w:pStyle w:val="FirstParagraph"/>
      </w:pPr>
      <w:r>
        <w:t xml:space="preserve">In conclusion, the role of a Project Manager in Ankara, Turkey, is pivotal to the success of modernization initiatives. This undergraduate thesis has underscored the unique challenges faced by Project Managers in navigating Ankara’s bureaucratic landscape while ensuring stakeholder satisfaction and project efficiency.</w:t>
      </w:r>
    </w:p>
    <w:p>
      <w:pPr>
        <w:pStyle w:val="BodyText"/>
      </w:pPr>
      <w:r>
        <w:t xml:space="preserve">The findings emphasize the need for specialized training programs tailored to Turkey’s context, equipping future Project Managers with skills such as cultural awareness, regulatory compliance, and adaptive leadership. As Ankara continues to evolve as a global city, the importance of skilled Project Managers cannot be overstated. This thesis serves as a foundational resource for students and professionals seeking to understand project management within this dynamic environment.</w:t>
      </w:r>
    </w:p>
    <w:bookmarkEnd w:id="28"/>
    <w:p>
      <w:pPr>
        <w:pStyle w:val="BodyText"/>
      </w:pPr>
      <w:r>
        <w:rPr>
          <w:bCs/>
          <w:b/>
        </w:rPr>
        <w:t xml:space="preserve">Keywords:</w:t>
      </w:r>
      <w:r>
        <w:t xml:space="preserve"> </w:t>
      </w:r>
      <w:r>
        <w:t xml:space="preserve">Undergraduate Thesis, Project Manager, Turkey Ankara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Turkey Ankara</dc:title>
  <dc:creator/>
  <dc:language>en</dc:language>
  <cp:keywords/>
  <dcterms:created xsi:type="dcterms:W3CDTF">2026-07-19T14:54:38Z</dcterms:created>
  <dcterms:modified xsi:type="dcterms:W3CDTF">2026-07-19T14:54:38Z</dcterms:modified>
</cp:coreProperties>
</file>

<file path=docProps/custom.xml><?xml version="1.0" encoding="utf-8"?>
<Properties xmlns="http://schemas.openxmlformats.org/officeDocument/2006/custom-properties" xmlns:vt="http://schemas.openxmlformats.org/officeDocument/2006/docPropsVTypes"/>
</file>