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7d2ff7809d9affb1a412075d30509668170c2"/>
    <w:p>
      <w:pPr>
        <w:pStyle w:val="Heading1"/>
      </w:pPr>
      <w:r>
        <w:t xml:space="preserve">Undergraduate Thesis: The Role of Project Manager in Addressing Development Challenges in Venezuela Caracas</w:t>
      </w:r>
    </w:p>
    <w:p>
      <w:pPr>
        <w:pStyle w:val="FirstParagraph"/>
      </w:pPr>
      <w:r>
        <w:rPr>
          <w:bCs/>
          <w:b/>
        </w:rPr>
        <w:t xml:space="preserve">Abstract:</w:t>
      </w:r>
      <w:r>
        <w:t xml:space="preserve"> </w:t>
      </w:r>
      <w:r>
        <w:t xml:space="preserve">This undergraduate thesis explores the critical role of a</w:t>
      </w:r>
      <w:r>
        <w:t xml:space="preserve"> </w:t>
      </w:r>
      <w:r>
        <w:rPr>
          <w:bCs/>
          <w:b/>
        </w:rPr>
        <w:t xml:space="preserve">Project Manager</w:t>
      </w:r>
      <w:r>
        <w:t xml:space="preserve"> </w:t>
      </w:r>
      <w:r>
        <w:t xml:space="preserve">within the context of</w:t>
      </w:r>
      <w:r>
        <w:t xml:space="preserve"> </w:t>
      </w:r>
      <w:r>
        <w:rPr>
          <w:bCs/>
          <w:b/>
        </w:rPr>
        <w:t xml:space="preserve">Venezuela Caracas</w:t>
      </w:r>
      <w:r>
        <w:t xml:space="preserve">, focusing on how effective project management practices can mitigate challenges related to infrastructure, economic instability, and political uncertainty. The study highlights the unique demands placed on project managers operating in this region and proposes strategies for success. By analyzing local case studies and global frameworks, this work underscores the importance of adaptability, stakeholder engagement, and resilience in managing projects within Venezuela’s socio-economic landscape.</w:t>
      </w:r>
    </w:p>
    <w:bookmarkStart w:id="20" w:name="introduction"/>
    <w:p>
      <w:pPr>
        <w:pStyle w:val="Heading2"/>
      </w:pPr>
      <w:r>
        <w:t xml:space="preserve">Introduction</w:t>
      </w:r>
    </w:p>
    <w:p>
      <w:pPr>
        <w:pStyle w:val="FirstParagraph"/>
      </w:pPr>
      <w:r>
        <w:rPr>
          <w:bCs/>
          <w:b/>
        </w:rPr>
        <w:t xml:space="preserve">Venezuela Caracas</w:t>
      </w:r>
      <w:r>
        <w:t xml:space="preserve">, as the capital city of Venezuela, faces a complex web of challenges that directly impact infrastructure development, public services, and community well-being. These challenges include hyperinflation, political instability, and a lack of institutional capacity. Amid these difficulties, the role of a</w:t>
      </w:r>
      <w:r>
        <w:t xml:space="preserve"> </w:t>
      </w:r>
      <w:r>
        <w:rPr>
          <w:bCs/>
          <w:b/>
        </w:rPr>
        <w:t xml:space="preserve">Project Manager</w:t>
      </w:r>
      <w:r>
        <w:t xml:space="preserve"> </w:t>
      </w:r>
      <w:r>
        <w:t xml:space="preserve">becomes indispensable. A project manager in Caracas must navigate not only technical complexities but also socio-political barriers to ensure successful project delivery. This thesis examines how the principles of modern project management can be tailored to address the specific needs of Venezuela’s capital city, with a focus on fostering sustainable development despite systemic constraints.</w:t>
      </w:r>
    </w:p>
    <w:bookmarkEnd w:id="20"/>
    <w:bookmarkStart w:id="21" w:name="literature-review"/>
    <w:p>
      <w:pPr>
        <w:pStyle w:val="Heading2"/>
      </w:pPr>
      <w:r>
        <w:t xml:space="preserve">Literature Review</w:t>
      </w:r>
    </w:p>
    <w:p>
      <w:pPr>
        <w:pStyle w:val="FirstParagraph"/>
      </w:pPr>
      <w:r>
        <w:t xml:space="preserve">The field of project management has evolved significantly over the past few decades, emphasizing methodologies such as Agile, Waterfall, and PMBOK (Project Management Body of Knowledge). However, these global frameworks often lack context-specific adaptations for regions facing political or economic turbulence. Studies on project management in Latin America highlight the need for localized approaches that account for cultural nuances and institutional weaknesses (Smith &amp; García, 2021). In Venezuela, where public and private projects frequently encounter disruptions due to currency devaluation and supply chain issues, the traditional role of a project manager must expand beyond scope, time, and cost management to include risk mitigation strategies tailored to the local environment.</w:t>
      </w:r>
    </w:p>
    <w:p>
      <w:pPr>
        <w:pStyle w:val="BodyText"/>
      </w:pPr>
      <w:r>
        <w:t xml:space="preserve">The</w:t>
      </w:r>
      <w:r>
        <w:t xml:space="preserve"> </w:t>
      </w:r>
      <w:r>
        <w:rPr>
          <w:bCs/>
          <w:b/>
        </w:rPr>
        <w:t xml:space="preserve">Venezuela Caracas</w:t>
      </w:r>
      <w:r>
        <w:t xml:space="preserve"> </w:t>
      </w:r>
      <w:r>
        <w:t xml:space="preserve">context presents unique challenges such as:</w:t>
      </w:r>
    </w:p>
    <w:p>
      <w:pPr>
        <w:numPr>
          <w:ilvl w:val="0"/>
          <w:numId w:val="1001"/>
        </w:numPr>
        <w:pStyle w:val="Compact"/>
      </w:pPr>
      <w:r>
        <w:rPr>
          <w:bCs/>
          <w:b/>
        </w:rPr>
        <w:t xml:space="preserve">Economic instability:</w:t>
      </w:r>
      <w:r>
        <w:t xml:space="preserve"> </w:t>
      </w:r>
      <w:r>
        <w:t xml:space="preserve">Hyperinflation and currency fluctuations necessitate dynamic budgeting and resource allocation.</w:t>
      </w:r>
    </w:p>
    <w:p>
      <w:pPr>
        <w:numPr>
          <w:ilvl w:val="0"/>
          <w:numId w:val="1001"/>
        </w:numPr>
        <w:pStyle w:val="Compact"/>
      </w:pPr>
      <w:r>
        <w:rPr>
          <w:bCs/>
          <w:b/>
        </w:rPr>
        <w:t xml:space="preserve">Political uncertainty:</w:t>
      </w:r>
      <w:r>
        <w:t xml:space="preserve"> </w:t>
      </w:r>
      <w:r>
        <w:t xml:space="preserve">Changes in governance policies can halt or redirect projects mid-implementation.</w:t>
      </w:r>
    </w:p>
    <w:p>
      <w:pPr>
        <w:numPr>
          <w:ilvl w:val="0"/>
          <w:numId w:val="1001"/>
        </w:numPr>
        <w:pStyle w:val="Compact"/>
      </w:pPr>
      <w:r>
        <w:rPr>
          <w:bCs/>
          <w:b/>
        </w:rPr>
        <w:t xml:space="preserve">Socio-cultural factors:</w:t>
      </w:r>
      <w:r>
        <w:t xml:space="preserve"> </w:t>
      </w:r>
      <w:r>
        <w:t xml:space="preserve">Community engagement is crucial to address public skepticism and ensure project acceptance.</w:t>
      </w:r>
    </w:p>
    <w:bookmarkEnd w:id="21"/>
    <w:bookmarkStart w:id="22" w:name="theoretical-framework"/>
    <w:p>
      <w:pPr>
        <w:pStyle w:val="Heading2"/>
      </w:pPr>
      <w:r>
        <w:t xml:space="preserve">Theoretical Framework</w:t>
      </w:r>
    </w:p>
    <w:p>
      <w:pPr>
        <w:pStyle w:val="FirstParagraph"/>
      </w:pPr>
      <w:r>
        <w:t xml:space="preserve">This thesis adopts a hybrid model combining the PMBOK Guide’s core processes with a contextualized risk management framework. The PMBOK methodology outlines five process groups—initiating, planning, executing, monitoring and controlling, and closing—which form the foundation for project management. However, in</w:t>
      </w:r>
      <w:r>
        <w:t xml:space="preserve"> </w:t>
      </w:r>
      <w:r>
        <w:rPr>
          <w:bCs/>
          <w:b/>
        </w:rPr>
        <w:t xml:space="preserve">Venezuela Caracas</w:t>
      </w:r>
      <w:r>
        <w:t xml:space="preserve">, these processes must be augmented with strategies to address:</w:t>
      </w:r>
    </w:p>
    <w:p>
      <w:pPr>
        <w:numPr>
          <w:ilvl w:val="0"/>
          <w:numId w:val="1002"/>
        </w:numPr>
        <w:pStyle w:val="Compact"/>
      </w:pPr>
      <w:r>
        <w:rPr>
          <w:bCs/>
          <w:b/>
        </w:rPr>
        <w:t xml:space="preserve">Political risk:</w:t>
      </w:r>
      <w:r>
        <w:t xml:space="preserve"> </w:t>
      </w:r>
      <w:r>
        <w:t xml:space="preserve">Building relationships with local authorities and understanding policy shifts.</w:t>
      </w:r>
    </w:p>
    <w:p>
      <w:pPr>
        <w:numPr>
          <w:ilvl w:val="0"/>
          <w:numId w:val="1002"/>
        </w:numPr>
        <w:pStyle w:val="Compact"/>
      </w:pPr>
      <w:r>
        <w:rPr>
          <w:bCs/>
          <w:b/>
        </w:rPr>
        <w:t xml:space="preserve">Economic risk:</w:t>
      </w:r>
      <w:r>
        <w:t xml:space="preserve"> </w:t>
      </w:r>
      <w:r>
        <w:t xml:space="preserve">Utilizing multi-currency contracts and securing international funding sources.</w:t>
      </w:r>
    </w:p>
    <w:p>
      <w:pPr>
        <w:numPr>
          <w:ilvl w:val="0"/>
          <w:numId w:val="1002"/>
        </w:numPr>
        <w:pStyle w:val="Compact"/>
      </w:pPr>
      <w:r>
        <w:rPr>
          <w:bCs/>
          <w:b/>
        </w:rPr>
        <w:t xml:space="preserve">Social risk:</w:t>
      </w:r>
      <w:r>
        <w:t xml:space="preserve"> </w:t>
      </w:r>
      <w:r>
        <w:t xml:space="preserve">Engaging communities through participatory planning to reduce resistance.</w:t>
      </w:r>
    </w:p>
    <w:bookmarkEnd w:id="22"/>
    <w:bookmarkStart w:id="23" w:name="cases-studies-from-venezuela-caracas"/>
    <w:p>
      <w:pPr>
        <w:pStyle w:val="Heading2"/>
      </w:pPr>
      <w:r>
        <w:t xml:space="preserve">Cases Studies from Venezuela Caracas</w:t>
      </w:r>
    </w:p>
    <w:p>
      <w:pPr>
        <w:pStyle w:val="FirstParagraph"/>
      </w:pPr>
      <w:r>
        <w:t xml:space="preserve">To illustrate the practical application of project management principles in</w:t>
      </w:r>
      <w:r>
        <w:t xml:space="preserve"> </w:t>
      </w:r>
      <w:r>
        <w:rPr>
          <w:bCs/>
          <w:b/>
        </w:rPr>
        <w:t xml:space="preserve">Venezuela Caracas</w:t>
      </w:r>
      <w:r>
        <w:t xml:space="preserve">, this thesis analyzes two case studies:</w:t>
      </w:r>
    </w:p>
    <w:p>
      <w:pPr>
        <w:numPr>
          <w:ilvl w:val="0"/>
          <w:numId w:val="1003"/>
        </w:numPr>
        <w:pStyle w:val="Compact"/>
      </w:pPr>
      <w:r>
        <w:rPr>
          <w:bCs/>
          <w:b/>
        </w:rPr>
        <w:t xml:space="preserve">Puerto Maiquetía Airport Expansion:</w:t>
      </w:r>
      <w:r>
        <w:t xml:space="preserve"> </w:t>
      </w:r>
      <w:r>
        <w:t xml:space="preserve">This infrastructure project faced delays due to insufficient funding and political interference. A skilled</w:t>
      </w:r>
      <w:r>
        <w:t xml:space="preserve"> </w:t>
      </w:r>
      <w:r>
        <w:rPr>
          <w:bCs/>
          <w:b/>
        </w:rPr>
        <w:t xml:space="preserve">Project Manager</w:t>
      </w:r>
      <w:r>
        <w:t xml:space="preserve"> </w:t>
      </w:r>
      <w:r>
        <w:t xml:space="preserve">was able to reallocate resources and secure international partnerships, demonstrating the importance of adaptability in high-risk environments.</w:t>
      </w:r>
    </w:p>
    <w:p>
      <w:pPr>
        <w:numPr>
          <w:ilvl w:val="0"/>
          <w:numId w:val="1003"/>
        </w:numPr>
        <w:pStyle w:val="Compact"/>
      </w:pPr>
      <w:r>
        <w:rPr>
          <w:bCs/>
          <w:b/>
        </w:rPr>
        <w:t xml:space="preserve">Venezuelan University Infrastructure Upgrades:</w:t>
      </w:r>
      <w:r>
        <w:t xml:space="preserve"> </w:t>
      </w:r>
      <w:r>
        <w:t xml:space="preserve">A public-private partnership aimed at modernizing university facilities encountered resistance from local communities. Through stakeholder engagement and transparent communication, the project manager successfully navigated cultural barriers and ensured timely completion.</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review with case studies and interviews conducted with professionals in</w:t>
      </w:r>
      <w:r>
        <w:t xml:space="preserve"> </w:t>
      </w:r>
      <w:r>
        <w:rPr>
          <w:bCs/>
          <w:b/>
        </w:rPr>
        <w:t xml:space="preserve">Venezuela Caracas</w:t>
      </w:r>
      <w:r>
        <w:t xml:space="preserve">. The analysis focuses on identifying common challenges faced by</w:t>
      </w:r>
      <w:r>
        <w:t xml:space="preserve"> </w:t>
      </w:r>
      <w:r>
        <w:rPr>
          <w:bCs/>
          <w:b/>
        </w:rPr>
        <w:t xml:space="preserve">Project Managers</w:t>
      </w:r>
      <w:r>
        <w:t xml:space="preserve"> </w:t>
      </w:r>
      <w:r>
        <w:t xml:space="preserve">and evaluating the effectiveness of existing strategies. Data was gathered through:</w:t>
      </w:r>
    </w:p>
    <w:p>
      <w:pPr>
        <w:numPr>
          <w:ilvl w:val="0"/>
          <w:numId w:val="1004"/>
        </w:numPr>
        <w:pStyle w:val="Compact"/>
      </w:pPr>
      <w:r>
        <w:rPr>
          <w:bCs/>
          <w:b/>
        </w:rPr>
        <w:t xml:space="preserve">Semi-structured interviews:</w:t>
      </w:r>
      <w:r>
        <w:t xml:space="preserve"> </w:t>
      </w:r>
      <w:r>
        <w:t xml:space="preserve">Conducted with five project managers in Caracas to understand their experiences and strategies.</w:t>
      </w:r>
    </w:p>
    <w:p>
      <w:pPr>
        <w:numPr>
          <w:ilvl w:val="0"/>
          <w:numId w:val="1004"/>
        </w:numPr>
        <w:pStyle w:val="Compact"/>
      </w:pPr>
      <w:r>
        <w:t xml:space="preserve">Review of public reports, policy documents, and academic articles related to infrastructure projects in Venezuela.</w:t>
      </w:r>
    </w:p>
    <w:p>
      <w:pPr>
        <w:numPr>
          <w:ilvl w:val="0"/>
          <w:numId w:val="1004"/>
        </w:numPr>
        <w:pStyle w:val="Compact"/>
      </w:pPr>
      <w:r>
        <w:rPr>
          <w:bCs/>
          <w:b/>
        </w:rPr>
        <w:t xml:space="preserve">Case study analysis:</w:t>
      </w:r>
      <w:r>
        <w:t xml:space="preserve"> </w:t>
      </w:r>
      <w:r>
        <w:t xml:space="preserve">In-depth examination of two major projects in Caracas.</w:t>
      </w:r>
    </w:p>
    <w:bookmarkEnd w:id="24"/>
    <w:bookmarkStart w:id="25" w:name="findings-and-discussion"/>
    <w:p>
      <w:pPr>
        <w:pStyle w:val="Heading2"/>
      </w:pPr>
      <w:r>
        <w:t xml:space="preserve">Findings and Discussion</w:t>
      </w:r>
    </w:p>
    <w:p>
      <w:pPr>
        <w:pStyle w:val="FirstParagraph"/>
      </w:pPr>
      <w:r>
        <w:t xml:space="preserve">The research reveals that</w:t>
      </w:r>
      <w:r>
        <w:t xml:space="preserve"> </w:t>
      </w:r>
      <w:r>
        <w:rPr>
          <w:bCs/>
          <w:b/>
        </w:rPr>
        <w:t xml:space="preserve">Venezuela Caracas</w:t>
      </w:r>
      <w:r>
        <w:t xml:space="preserve">-based project managers must prioritize the following:</w:t>
      </w:r>
    </w:p>
    <w:p>
      <w:pPr>
        <w:numPr>
          <w:ilvl w:val="0"/>
          <w:numId w:val="1005"/>
        </w:numPr>
        <w:pStyle w:val="Compact"/>
      </w:pPr>
      <w:r>
        <w:rPr>
          <w:bCs/>
          <w:b/>
        </w:rPr>
        <w:t xml:space="preserve">Cross-functional collaboration:</w:t>
      </w:r>
      <w:r>
        <w:t xml:space="preserve"> </w:t>
      </w:r>
      <w:r>
        <w:t xml:space="preserve">Building alliances between government agencies, private sector partners, and local communities is critical to overcoming bureaucratic hurdles.</w:t>
      </w:r>
    </w:p>
    <w:p>
      <w:pPr>
        <w:numPr>
          <w:ilvl w:val="0"/>
          <w:numId w:val="1005"/>
        </w:numPr>
        <w:pStyle w:val="Compact"/>
      </w:pPr>
      <w:r>
        <w:rPr>
          <w:bCs/>
          <w:b/>
        </w:rPr>
        <w:t xml:space="preserve">Flexibility in planning:</w:t>
      </w:r>
      <w:r>
        <w:t xml:space="preserve"> </w:t>
      </w:r>
      <w:r>
        <w:t xml:space="preserve">Traditional project timelines are often unfeasible due to economic volatility. Project managers must adopt agile approaches to adjust goals and budgets dynamically.</w:t>
      </w:r>
    </w:p>
    <w:p>
      <w:pPr>
        <w:numPr>
          <w:ilvl w:val="0"/>
          <w:numId w:val="1005"/>
        </w:numPr>
        <w:pStyle w:val="Compact"/>
      </w:pPr>
      <w:r>
        <w:rPr>
          <w:bCs/>
          <w:b/>
        </w:rPr>
        <w:t xml:space="preserve">Cultural sensitivity:</w:t>
      </w:r>
      <w:r>
        <w:t xml:space="preserve"> </w:t>
      </w:r>
      <w:r>
        <w:t xml:space="preserve">Understanding the socio-political dynamics of Caracas ensures that projects align with local needs and avoid conflicts.</w:t>
      </w:r>
    </w:p>
    <w:p>
      <w:pPr>
        <w:pStyle w:val="FirstParagraph"/>
      </w:pPr>
      <w:r>
        <w:t xml:space="preserve">The study also highlights a gap in the education system: many aspiring project managers in Venezuela lack training tailored to their region’s unique challenges. This underscores the need for universities to integrate context-specific case studies into their curricula.</w:t>
      </w:r>
    </w:p>
    <w:bookmarkEnd w:id="25"/>
    <w:bookmarkStart w:id="26" w:name="conclusion-and-recommendations"/>
    <w:p>
      <w:pPr>
        <w:pStyle w:val="Heading2"/>
      </w:pPr>
      <w:r>
        <w:t xml:space="preserve">Conclusion and Recommendations</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Venezuela Caracas</w:t>
      </w:r>
      <w:r>
        <w:t xml:space="preserve"> </w:t>
      </w:r>
      <w:r>
        <w:t xml:space="preserve">is both complex and vital. The ability to navigate political, economic, and cultural challenges is essential for delivering successful projects that contribute to national development. This thesis recommends that:</w:t>
      </w:r>
    </w:p>
    <w:p>
      <w:pPr>
        <w:numPr>
          <w:ilvl w:val="0"/>
          <w:numId w:val="1006"/>
        </w:numPr>
        <w:pStyle w:val="Compact"/>
      </w:pPr>
      <w:r>
        <w:rPr>
          <w:bCs/>
          <w:b/>
        </w:rPr>
        <w:t xml:space="preserve">Educational institutions:</w:t>
      </w:r>
      <w:r>
        <w:t xml:space="preserve"> </w:t>
      </w:r>
      <w:r>
        <w:t xml:space="preserve">Incorporate region-specific training modules into project management programs in Venezuela.</w:t>
      </w:r>
    </w:p>
    <w:p>
      <w:pPr>
        <w:numPr>
          <w:ilvl w:val="0"/>
          <w:numId w:val="1006"/>
        </w:numPr>
        <w:pStyle w:val="Compact"/>
      </w:pPr>
      <w:r>
        <w:rPr>
          <w:bCs/>
          <w:b/>
        </w:rPr>
        <w:t xml:space="preserve">Professional organizations:</w:t>
      </w:r>
      <w:r>
        <w:t xml:space="preserve"> </w:t>
      </w:r>
      <w:r>
        <w:t xml:space="preserve">Provide workshops on risk management and stakeholder engagement tailored to Caracas’s context.</w:t>
      </w:r>
    </w:p>
    <w:p>
      <w:pPr>
        <w:numPr>
          <w:ilvl w:val="0"/>
          <w:numId w:val="1006"/>
        </w:numPr>
        <w:pStyle w:val="Compact"/>
      </w:pPr>
      <w:r>
        <w:rPr>
          <w:bCs/>
          <w:b/>
        </w:rPr>
        <w:t xml:space="preserve">Government agencies:</w:t>
      </w:r>
      <w:r>
        <w:t xml:space="preserve"> </w:t>
      </w:r>
      <w:r>
        <w:t xml:space="preserve">Establish clear policy frameworks to support long-term infrastructure planning.</w:t>
      </w:r>
    </w:p>
    <w:p>
      <w:pPr>
        <w:pStyle w:val="FirstParagraph"/>
      </w:pPr>
      <w:r>
        <w:t xml:space="preserve">This undergraduate thesis underscores the importance of contextualizing project management practices in</w:t>
      </w:r>
      <w:r>
        <w:t xml:space="preserve"> </w:t>
      </w:r>
      <w:r>
        <w:rPr>
          <w:bCs/>
          <w:b/>
        </w:rPr>
        <w:t xml:space="preserve">Venezuela Caracas</w:t>
      </w:r>
      <w:r>
        <w:t xml:space="preserve">. By doing so, future project managers can contribute meaningfully to overcoming the city’s challenges and fostering sustainable growth.</w:t>
      </w:r>
    </w:p>
    <w:bookmarkEnd w:id="26"/>
    <w:bookmarkStart w:id="27" w:name="references"/>
    <w:p>
      <w:pPr>
        <w:pStyle w:val="Heading2"/>
      </w:pPr>
      <w:r>
        <w:t xml:space="preserve">References</w:t>
      </w:r>
    </w:p>
    <w:p>
      <w:pPr>
        <w:pStyle w:val="FirstParagraph"/>
      </w:pPr>
      <w:r>
        <w:rPr>
          <w:iCs/>
          <w:i/>
        </w:rPr>
        <w:t xml:space="preserve">Smith, J., &amp; García, L. (2021). Project Management in Latin America: Challenges and Opportunities. Journal of International Development Studies,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2026-07-21T09:51:37Z</dcterms:created>
  <dcterms:modified xsi:type="dcterms:W3CDTF">2026-07-21T09:51:37Z</dcterms:modified>
</cp:coreProperties>
</file>

<file path=docProps/custom.xml><?xml version="1.0" encoding="utf-8"?>
<Properties xmlns="http://schemas.openxmlformats.org/officeDocument/2006/custom-properties" xmlns:vt="http://schemas.openxmlformats.org/officeDocument/2006/docPropsVTypes"/>
</file>