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d0a731723ad24673c27b2fdb4dc138f1cb50ab"/>
    <w:p>
      <w:pPr>
        <w:pStyle w:val="Heading1"/>
      </w:pPr>
      <w:r>
        <w:t xml:space="preserve">Undergraduate Thesis: The Role of a Project Manager in Zimbabwe Harare</w:t>
      </w:r>
    </w:p>
    <w:bookmarkStart w:id="20" w:name="abstract"/>
    <w:p>
      <w:pPr>
        <w:pStyle w:val="Heading2"/>
      </w:pPr>
      <w:r>
        <w:t xml:space="preserve">Abstract</w:t>
      </w:r>
    </w:p>
    <w:p>
      <w:pPr>
        <w:pStyle w:val="FirstParagraph"/>
      </w:pPr>
      <w:r>
        <w:t xml:space="preserve">This Undergraduate Thesis explores the critical role of a Project Manager in the context of Zimbabwe Harare, focusing on challenges, strategies, and opportunities for effective project delivery. With rapid urbanization and economic transformation in Harare, project managers are pivotal in aligning organizational goals with local socio-economic conditions. The study emphasizes how a Project Manager must navigate unique constraints such as infrastructure limitations, political dynamics, and cultural expectations to ensure successful outcomes.</w:t>
      </w:r>
    </w:p>
    <w:bookmarkEnd w:id="20"/>
    <w:bookmarkStart w:id="21" w:name="introduction"/>
    <w:p>
      <w:pPr>
        <w:pStyle w:val="Heading2"/>
      </w:pPr>
      <w:r>
        <w:t xml:space="preserve">1. Introduction</w:t>
      </w:r>
    </w:p>
    <w:p>
      <w:pPr>
        <w:pStyle w:val="FirstParagraph"/>
      </w:pPr>
      <w:r>
        <w:t xml:space="preserve">Zimbabwe Harare, the capital city and economic hub of Zimbabwe, presents a dynamic environment for project management. As industries ranging from construction to technology flourish in Harare, the role of a Project Manager has become increasingly complex. This thesis investigates how a Project Manager operates within this unique setting, addressing both theoretical frameworks and practical applications. The study is particularly relevant to undergraduate students seeking to understand the intersection of project management principles and local context-specific challenges.</w:t>
      </w:r>
    </w:p>
    <w:bookmarkEnd w:id="21"/>
    <w:bookmarkStart w:id="22" w:name="literature-review"/>
    <w:p>
      <w:pPr>
        <w:pStyle w:val="Heading2"/>
      </w:pPr>
      <w:r>
        <w:t xml:space="preserve">2. Literature Review</w:t>
      </w:r>
    </w:p>
    <w:p>
      <w:pPr>
        <w:pStyle w:val="FirstParagraph"/>
      </w:pPr>
      <w:r>
        <w:t xml:space="preserve">The concept of project management has evolved globally, with methodologies like Agile, Waterfall, and PRINCE2 dominating academic discourse. However, in Zimbabwe Harare, project managers must adapt these frameworks to address local realities. For instance, infrastructure gaps such as inconsistent electricity supply or limited access to modern tools require innovative solutions. Additionally, political instability and currency fluctuations (e.g., the collapse of the Zimbabwean dollar) have necessitated flexible risk management strategies.</w:t>
      </w:r>
    </w:p>
    <w:p>
      <w:pPr>
        <w:pStyle w:val="BodyText"/>
      </w:pPr>
      <w:r>
        <w:t xml:space="preserve">Studies on project management in African contexts highlight the importance of cultural sensitivity. In Harare, a Project Manager must engage stakeholders from diverse backgrounds, including traditional leaders, government officials, and international partners. This requires not only technical expertise but also strong interpersonal skills to mediate between competing interests.</w:t>
      </w:r>
    </w:p>
    <w:bookmarkEnd w:id="22"/>
    <w:bookmarkStart w:id="23" w:name="case-study-a-project-manager-in-action"/>
    <w:p>
      <w:pPr>
        <w:pStyle w:val="Heading2"/>
      </w:pPr>
      <w:r>
        <w:t xml:space="preserve">3. Case Study: A Project Manager in Action</w:t>
      </w:r>
    </w:p>
    <w:p>
      <w:pPr>
        <w:pStyle w:val="FirstParagraph"/>
      </w:pPr>
      <w:r>
        <w:t xml:space="preserve">To illustrate the role of a Project Manager in Zimbabwe Harare, consider a hypothetical construction project for a community health center. The project manager must coordinate with local authorities to secure permits while managing subcontractors operating with limited resources. Challenges include ensuring timely delivery despite supply chain disruptions caused by border closures and inflation-driven material costs.</w:t>
      </w:r>
    </w:p>
    <w:p>
      <w:pPr>
        <w:pStyle w:val="BodyText"/>
      </w:pPr>
      <w:r>
        <w:t xml:space="preserve">The Project Manager employs tools like Gantt charts and critical path analysis to monitor progress, while also building relationships with local suppliers to mitigate delays. Communication strategies are tailored to the audience—using formal reports for government agencies and informal meetings with community leaders. This case study underscores the need for adaptability, resilience, and cultural awareness in Harare’s project management landscape.</w:t>
      </w:r>
    </w:p>
    <w:bookmarkEnd w:id="23"/>
    <w:bookmarkStart w:id="24" w:name="X54ee52773bb4d64de80501aa37346fea603e4c7"/>
    <w:p>
      <w:pPr>
        <w:pStyle w:val="Heading2"/>
      </w:pPr>
      <w:r>
        <w:t xml:space="preserve">4. Challenges Faced by Project Managers in Zimbabwe Harare</w:t>
      </w:r>
    </w:p>
    <w:p>
      <w:pPr>
        <w:pStyle w:val="FirstParagraph"/>
      </w:pPr>
      <w:r>
        <w:rPr>
          <w:bCs/>
          <w:b/>
        </w:rPr>
        <w:t xml:space="preserve">4.1 Infrastructure Limitations:</w:t>
      </w:r>
      <w:r>
        <w:t xml:space="preserve"> </w:t>
      </w:r>
      <w:r>
        <w:t xml:space="preserve">Harare’s infrastructure, while improving, still faces issues like unreliable power grids and inadequate transportation networks. A Project Manager must plan for contingencies such as backup generators or alternative routes for material delivery.</w:t>
      </w:r>
    </w:p>
    <w:p>
      <w:pPr>
        <w:pStyle w:val="BodyText"/>
      </w:pPr>
      <w:r>
        <w:rPr>
          <w:bCs/>
          <w:b/>
        </w:rPr>
        <w:t xml:space="preserve">4.2 Economic Volatility:</w:t>
      </w:r>
      <w:r>
        <w:t xml:space="preserve"> </w:t>
      </w:r>
      <w:r>
        <w:t xml:space="preserve">Zimbabwe’s economic environment, marked by hyperinflation and foreign exchange shortages, complicates budgeting. Project Managers in Harare often use flexible pricing models and currency hedging strategies to protect project finances.</w:t>
      </w:r>
    </w:p>
    <w:p>
      <w:pPr>
        <w:pStyle w:val="BodyText"/>
      </w:pPr>
      <w:r>
        <w:rPr>
          <w:bCs/>
          <w:b/>
        </w:rPr>
        <w:t xml:space="preserve">4.3 Political Dynamics:</w:t>
      </w:r>
      <w:r>
        <w:t xml:space="preserve"> </w:t>
      </w:r>
      <w:r>
        <w:t xml:space="preserve">Shifts in government policy or sudden regulatory changes can disrupt projects. For example, a construction project may face delays if new zoning laws are implemented without prior consultation.</w:t>
      </w:r>
    </w:p>
    <w:p>
      <w:pPr>
        <w:pStyle w:val="BodyText"/>
      </w:pPr>
      <w:r>
        <w:rPr>
          <w:bCs/>
          <w:b/>
        </w:rPr>
        <w:t xml:space="preserve">4.4 Cultural and Social Factors:</w:t>
      </w:r>
      <w:r>
        <w:t xml:space="preserve"> </w:t>
      </w:r>
      <w:r>
        <w:t xml:space="preserve">In Harare, community engagement is crucial. A Project Manager must address concerns about displacement, environmental impact, or cultural heritage to avoid project opposition.</w:t>
      </w:r>
    </w:p>
    <w:bookmarkEnd w:id="24"/>
    <w:bookmarkStart w:id="25" w:name="strategies-for-success"/>
    <w:p>
      <w:pPr>
        <w:pStyle w:val="Heading2"/>
      </w:pPr>
      <w:r>
        <w:t xml:space="preserve">5. Strategies for Success</w:t>
      </w:r>
    </w:p>
    <w:p>
      <w:pPr>
        <w:pStyle w:val="FirstParagraph"/>
      </w:pPr>
      <w:r>
        <w:t xml:space="preserve">A Project Manager in Zimbabwe Harare can adopt several strategies to overcome challenges:</w:t>
      </w:r>
    </w:p>
    <w:p>
      <w:pPr>
        <w:numPr>
          <w:ilvl w:val="0"/>
          <w:numId w:val="1001"/>
        </w:numPr>
        <w:pStyle w:val="Compact"/>
      </w:pPr>
      <w:r>
        <w:rPr>
          <w:bCs/>
          <w:b/>
        </w:rPr>
        <w:t xml:space="preserve">Local Partnerships:</w:t>
      </w:r>
      <w:r>
        <w:t xml:space="preserve"> </w:t>
      </w:r>
      <w:r>
        <w:t xml:space="preserve">Collaborating with local firms and community leaders fosters trust and ensures smoother operations.</w:t>
      </w:r>
    </w:p>
    <w:p>
      <w:pPr>
        <w:numPr>
          <w:ilvl w:val="0"/>
          <w:numId w:val="1001"/>
        </w:numPr>
        <w:pStyle w:val="Compact"/>
      </w:pPr>
      <w:r>
        <w:rPr>
          <w:bCs/>
          <w:b/>
        </w:rPr>
        <w:t xml:space="preserve">Tech Integration:</w:t>
      </w:r>
      <w:r>
        <w:t xml:space="preserve"> </w:t>
      </w:r>
      <w:r>
        <w:t xml:space="preserve">Leveraging digital tools like cloud-based project management software (e.g., Asana or Trello) improves transparency, even in areas with intermittent internet access.</w:t>
      </w:r>
    </w:p>
    <w:p>
      <w:pPr>
        <w:numPr>
          <w:ilvl w:val="0"/>
          <w:numId w:val="1001"/>
        </w:numPr>
        <w:pStyle w:val="Compact"/>
      </w:pPr>
      <w:r>
        <w:rPr>
          <w:bCs/>
          <w:b/>
        </w:rPr>
        <w:t xml:space="preserve">Risk Management Plans:</w:t>
      </w:r>
      <w:r>
        <w:t xml:space="preserve"> </w:t>
      </w:r>
      <w:r>
        <w:t xml:space="preserve">Proactively identifying risks related to currency, politics, and infrastructure allows for agile decision-making.</w:t>
      </w:r>
    </w:p>
    <w:p>
      <w:pPr>
        <w:numPr>
          <w:ilvl w:val="0"/>
          <w:numId w:val="1001"/>
        </w:numPr>
        <w:pStyle w:val="Compact"/>
      </w:pPr>
      <w:r>
        <w:rPr>
          <w:bCs/>
          <w:b/>
        </w:rPr>
        <w:t xml:space="preserve">Cultural Competence Training:</w:t>
      </w:r>
      <w:r>
        <w:t xml:space="preserve"> </w:t>
      </w:r>
      <w:r>
        <w:t xml:space="preserve">Understanding local customs and communication styles enhances stakeholder engagement.</w:t>
      </w:r>
    </w:p>
    <w:bookmarkEnd w:id="25"/>
    <w:bookmarkStart w:id="26" w:name="X131cd7f6d87ff2b386216ec2044ee5ed5e61419"/>
    <w:p>
      <w:pPr>
        <w:pStyle w:val="Heading2"/>
      </w:pPr>
      <w:r>
        <w:t xml:space="preserve">6. Recommendations for Project Managers in Harare</w:t>
      </w:r>
    </w:p>
    <w:p>
      <w:pPr>
        <w:pStyle w:val="FirstParagraph"/>
      </w:pPr>
      <w:r>
        <w:t xml:space="preserve">This thesis recommends that Project Managers in Zimbabwe Harare prioritize the following:</w:t>
      </w:r>
    </w:p>
    <w:p>
      <w:pPr>
        <w:numPr>
          <w:ilvl w:val="0"/>
          <w:numId w:val="1002"/>
        </w:numPr>
        <w:pStyle w:val="Compact"/>
      </w:pPr>
      <w:r>
        <w:rPr>
          <w:bCs/>
          <w:b/>
        </w:rPr>
        <w:t xml:space="preserve">Continuous Education:</w:t>
      </w:r>
      <w:r>
        <w:t xml:space="preserve"> </w:t>
      </w:r>
      <w:r>
        <w:t xml:space="preserve">Stay updated on both global project management trends and local socio-economic developments.</w:t>
      </w:r>
    </w:p>
    <w:p>
      <w:pPr>
        <w:numPr>
          <w:ilvl w:val="0"/>
          <w:numId w:val="1002"/>
        </w:numPr>
        <w:pStyle w:val="Compact"/>
      </w:pPr>
      <w:r>
        <w:rPr>
          <w:bCs/>
          <w:b/>
        </w:rPr>
        <w:t xml:space="preserve">Community Involvement:</w:t>
      </w:r>
      <w:r>
        <w:t xml:space="preserve"> </w:t>
      </w:r>
      <w:r>
        <w:t xml:space="preserve">Engage communities early in project planning to address concerns and build support.</w:t>
      </w:r>
    </w:p>
    <w:p>
      <w:pPr>
        <w:numPr>
          <w:ilvl w:val="0"/>
          <w:numId w:val="1002"/>
        </w:numPr>
        <w:pStyle w:val="Compact"/>
      </w:pPr>
      <w:r>
        <w:rPr>
          <w:bCs/>
          <w:b/>
        </w:rPr>
        <w:t xml:space="preserve">Polycentric Leadership:</w:t>
      </w:r>
      <w:r>
        <w:t xml:space="preserve"> </w:t>
      </w:r>
      <w:r>
        <w:t xml:space="preserve">Balance authority with collaboration, recognizing the importance of consensus-building in a culturally diverse setting.</w:t>
      </w:r>
    </w:p>
    <w:bookmarkEnd w:id="26"/>
    <w:bookmarkStart w:id="27" w:name="conclusion"/>
    <w:p>
      <w:pPr>
        <w:pStyle w:val="Heading2"/>
      </w:pPr>
      <w:r>
        <w:t xml:space="preserve">7. Conclusion</w:t>
      </w:r>
    </w:p>
    <w:p>
      <w:pPr>
        <w:pStyle w:val="FirstParagraph"/>
      </w:pPr>
      <w:r>
        <w:t xml:space="preserve">The role of a Project Manager in Zimbabwe Harare is both challenging and rewarding. This Undergraduate Thesis has highlighted the unique demands of managing projects in this context, from infrastructure hurdles to political complexities. As Harare continues to grow, the need for skilled Project Managers who can navigate these challenges will only increase. By combining global best practices with local adaptability, Project Managers can drive sustainable development in Zimbabwe’s capital city.</w:t>
      </w:r>
    </w:p>
    <w:bookmarkEnd w:id="27"/>
    <w:bookmarkStart w:id="28" w:name="references"/>
    <w:p>
      <w:pPr>
        <w:pStyle w:val="Heading2"/>
      </w:pPr>
      <w:r>
        <w:t xml:space="preserve">References</w:t>
      </w:r>
    </w:p>
    <w:p>
      <w:pPr>
        <w:pStyle w:val="FirstParagraph"/>
      </w:pPr>
      <w:r>
        <w:t xml:space="preserve">1. PMI (Project Management Institute). (2023). *A Guide to the Project Management Body of Knowledge (PMBOK® Guide).*</w:t>
      </w:r>
      <w:r>
        <w:br/>
      </w:r>
      <w:r>
        <w:t xml:space="preserve">2. Mwaba, S., &amp; Mutero, C. (2019). *Project Management in African Contexts.* Journal of African Development Studies.</w:t>
      </w:r>
      <w:r>
        <w:br/>
      </w:r>
      <w:r>
        <w:t xml:space="preserve">3. Zimbabwe Ministry of Finance and Economic Development. (2023). *Economic Policy Report.*</w:t>
      </w:r>
      <w:r>
        <w:br/>
      </w:r>
      <w:r>
        <w:t xml:space="preserve">4. Local case studies from Harare-based organizations such as Zim Holdings and the Harare City Council.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Zimbabwe Harare</dc:title>
  <dc:creator/>
  <dc:language>en</dc:language>
  <cp:keywords/>
  <dcterms:created xsi:type="dcterms:W3CDTF">2026-07-19T20:18:28Z</dcterms:created>
  <dcterms:modified xsi:type="dcterms:W3CDTF">2026-07-19T20:18:28Z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