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78256b6c0eacc4f0892cc25abd602057ff4f8c"/>
    <w:p>
      <w:pPr>
        <w:pStyle w:val="Heading1"/>
      </w:pPr>
      <w:r>
        <w:t xml:space="preserve">Undergraduate Thesis: The Role of a Psychiatrist in France Marseille</w:t>
      </w:r>
    </w:p>
    <w:bookmarkStart w:id="20" w:name="introduction"/>
    <w:p>
      <w:pPr>
        <w:pStyle w:val="Heading2"/>
      </w:pPr>
      <w:r>
        <w:t xml:space="preserve">Introduction</w:t>
      </w:r>
    </w:p>
    <w:p>
      <w:pPr>
        <w:pStyle w:val="FirstParagraph"/>
      </w:pPr>
      <w:r>
        <w:rPr>
          <w:bCs/>
          <w:b/>
        </w:rPr>
        <w:t xml:space="preserve">The practice of psychiatry in the context of France Marseille presents a unique intersection between medical science, cultural diversity, and regional healthcare infrastructure.</w:t>
      </w:r>
      <w:r>
        <w:t xml:space="preserve"> </w:t>
      </w:r>
      <w:r>
        <w:t xml:space="preserve">As an undergraduate thesis topic, this document explores the multifaceted responsibilities of a psychiatrist operating within the specific socio-political and geographical framework of Marseille. The city, known for its vibrant Mediterranean culture and diverse population, poses distinct challenges and opportunities for mental health professionals. This thesis aims to analyze how a psychiatrist in Marseille navigates both national healthcare policies in France and the local realities of urban life.</w:t>
      </w:r>
    </w:p>
    <w:bookmarkEnd w:id="20"/>
    <w:bookmarkStart w:id="21" w:name="the-role-of-a-psychiatrist-in-france"/>
    <w:p>
      <w:pPr>
        <w:pStyle w:val="Heading2"/>
      </w:pPr>
      <w:r>
        <w:t xml:space="preserve">The Role of a Psychiatrist in France</w:t>
      </w:r>
    </w:p>
    <w:p>
      <w:pPr>
        <w:pStyle w:val="FirstParagraph"/>
      </w:pPr>
      <w:r>
        <w:t xml:space="preserve">In France, psychiatry is an integral part of the national healthcare system, which emphasizes universal access to medical services. A psychiatrist is a medical doctor who specializes in diagnosing and treating mental health disorders. The training required to become a psychiatrist in France includes completing</w:t>
      </w:r>
      <w:r>
        <w:t xml:space="preserve"> </w:t>
      </w:r>
      <w:r>
        <w:rPr>
          <w:iCs/>
          <w:i/>
        </w:rPr>
        <w:t xml:space="preserve">internat</w:t>
      </w:r>
      <w:r>
        <w:t xml:space="preserve"> </w:t>
      </w:r>
      <w:r>
        <w:t xml:space="preserve">(residency) in psychiatry after obtaining a general medicine degree (médecine générale). This rigorous education ensures that psychiatrists are equipped to address both individual and societal mental health needs.</w:t>
      </w:r>
    </w:p>
    <w:p>
      <w:pPr>
        <w:pStyle w:val="BodyText"/>
      </w:pPr>
      <w:r>
        <w:rPr>
          <w:bCs/>
          <w:b/>
        </w:rPr>
        <w:t xml:space="preserve">In Marseille, the role of a psychiatrist extends beyond clinical practice.</w:t>
      </w:r>
      <w:r>
        <w:t xml:space="preserve"> </w:t>
      </w:r>
      <w:r>
        <w:t xml:space="preserve">The city’s unique demographic profile—characterized by high immigration rates, socioeconomic disparities, and a rich cultural tapestry—requires psychiatrists to be culturally competent. They must often collaborate with social workers, psychologists, and community organizations to provide holistic care. Additionally, psychiatrists in Marseille are frequently involved in public health initiatives aimed at reducing stigma around mental illness.</w:t>
      </w:r>
    </w:p>
    <w:bookmarkEnd w:id="21"/>
    <w:bookmarkStart w:id="22" w:name="challenges-specific-to-marseille"/>
    <w:p>
      <w:pPr>
        <w:pStyle w:val="Heading2"/>
      </w:pPr>
      <w:r>
        <w:t xml:space="preserve">Challenges Specific to Marseille</w:t>
      </w:r>
    </w:p>
    <w:p>
      <w:pPr>
        <w:pStyle w:val="FirstParagraph"/>
      </w:pPr>
      <w:r>
        <w:t xml:space="preserve">Marseille faces unique challenges that shape the work of psychiatrists. The city’s high population density and limited healthcare resources create a demand for efficient mental health services. According to recent reports,</w:t>
      </w:r>
      <w:r>
        <w:t xml:space="preserve"> </w:t>
      </w:r>
      <w:r>
        <w:rPr>
          <w:iCs/>
          <w:i/>
        </w:rPr>
        <w:t xml:space="preserve">mental health disorders in Marseille are on the rise due to factors such as poverty, unemployment, and social isolation</w:t>
      </w:r>
      <w:r>
        <w:t xml:space="preserve">. Psychiatrists must balance this growing demand with systemic constraints, including long wait times for appointments and underfunded public hospitals.</w:t>
      </w:r>
    </w:p>
    <w:p>
      <w:pPr>
        <w:pStyle w:val="BodyText"/>
      </w:pPr>
      <w:r>
        <w:t xml:space="preserve">Cultural diversity in Marseille also presents challenges. The city is home to communities from North Africa, Sub-Saharan Africa, and Eastern Europe. While this diversity enriches the social fabric of Marseille, it can complicate mental health care when language barriers or differing cultural perceptions of mental illness exist.</w:t>
      </w:r>
      <w:r>
        <w:t xml:space="preserve"> </w:t>
      </w:r>
      <w:r>
        <w:rPr>
          <w:bCs/>
          <w:b/>
        </w:rPr>
        <w:t xml:space="preserve">A psychiatrist in Marseille must therefore be skilled in cross-cultural communication and sensitive to the nuances of patients’ backgrounds.</w:t>
      </w:r>
      <w:r>
        <w:t xml:space="preserve"> </w:t>
      </w:r>
      <w:r>
        <w:t xml:space="preserve">For example, some communities may view psychiatric treatment as a last resort, preferring traditional healing practices instead.</w:t>
      </w:r>
    </w:p>
    <w:bookmarkEnd w:id="22"/>
    <w:bookmarkStart w:id="23" w:name="Xe0b5230020f6a065ed1b4a4be195c32fa651db6"/>
    <w:p>
      <w:pPr>
        <w:pStyle w:val="Heading2"/>
      </w:pPr>
      <w:r>
        <w:t xml:space="preserve">The Healthcare System in France Marseille</w:t>
      </w:r>
    </w:p>
    <w:p>
      <w:pPr>
        <w:pStyle w:val="FirstParagraph"/>
      </w:pPr>
      <w:r>
        <w:t xml:space="preserve">France’s healthcare system is known for its universal coverage and emphasis on public health. However, access to psychiatric services in Marseille is influenced by both national policies and local infrastructure. The city has several hospitals that offer psychiatric care, including the</w:t>
      </w:r>
      <w:r>
        <w:t xml:space="preserve"> </w:t>
      </w:r>
      <w:r>
        <w:rPr>
          <w:iCs/>
          <w:i/>
        </w:rPr>
        <w:t xml:space="preserve">Centre Hospitalier Universitaire de Marseille (CHU de Marseille)</w:t>
      </w:r>
      <w:r>
        <w:t xml:space="preserve">, which serves as a major referral center for mental health disorders.</w:t>
      </w:r>
    </w:p>
    <w:p>
      <w:pPr>
        <w:pStyle w:val="BodyText"/>
      </w:pPr>
      <w:r>
        <w:rPr>
          <w:bCs/>
          <w:b/>
        </w:rPr>
        <w:t xml:space="preserve">The integration of psychiatry into France’s healthcare system is guided by principles of equity and accessibility.</w:t>
      </w:r>
      <w:r>
        <w:t xml:space="preserve"> </w:t>
      </w:r>
      <w:r>
        <w:t xml:space="preserve">However, in practice, patients in Marseille often encounter delays in diagnosis and treatment due to overcrowded emergency departments and limited psychiatric beds. This has prompted discussions about the need for community-based mental health services that reduce the burden on hospitals. Psychiatrists play a key role in advocating for these changes while ensuring continuity of care for their patients.</w:t>
      </w:r>
    </w:p>
    <w:bookmarkEnd w:id="23"/>
    <w:bookmarkStart w:id="24" w:name="Xdec562fb3d82110a1adf15f8a3d8ef1d4926c16"/>
    <w:p>
      <w:pPr>
        <w:pStyle w:val="Heading2"/>
      </w:pPr>
      <w:r>
        <w:t xml:space="preserve">Cultural Considerations in Psychiatric Practice</w:t>
      </w:r>
    </w:p>
    <w:p>
      <w:pPr>
        <w:pStyle w:val="FirstParagraph"/>
      </w:pPr>
      <w:r>
        <w:t xml:space="preserve">Marseille’s cultural diversity necessitates an approach to psychiatry that is both inclusive and adaptable. For example,</w:t>
      </w:r>
      <w:r>
        <w:t xml:space="preserve"> </w:t>
      </w:r>
      <w:r>
        <w:rPr>
          <w:iCs/>
          <w:i/>
        </w:rPr>
        <w:t xml:space="preserve">the Mediterranean lifestyle, which emphasizes family ties and communal living, can influence how individuals perceive mental health issues</w:t>
      </w:r>
      <w:r>
        <w:t xml:space="preserve">. Psychiatrists must consider these cultural factors when developing treatment plans. Additionally, the city’s history of immigration means that many patients have experienced trauma related to migration or discrimination.</w:t>
      </w:r>
    </w:p>
    <w:p>
      <w:pPr>
        <w:pStyle w:val="BodyText"/>
      </w:pPr>
      <w:r>
        <w:rPr>
          <w:bCs/>
          <w:b/>
        </w:rPr>
        <w:t xml:space="preserve">Cultural competence is not merely a skill but a professional imperative for psychiatrists in Marseille.</w:t>
      </w:r>
      <w:r>
        <w:t xml:space="preserve"> </w:t>
      </w:r>
      <w:r>
        <w:t xml:space="preserve">Training programs for psychiatrists in France increasingly emphasize cultural sensitivity, but local practitioners must also engage with community leaders and religious figures to build trust. This collaborative approach ensures that mental health care is accessible to all residents, regardless of their background.</w:t>
      </w:r>
    </w:p>
    <w:bookmarkEnd w:id="24"/>
    <w:bookmarkStart w:id="25" w:name="the-future-of-psychiatry-in-marseille"/>
    <w:p>
      <w:pPr>
        <w:pStyle w:val="Heading2"/>
      </w:pPr>
      <w:r>
        <w:t xml:space="preserve">The Future of Psychiatry in Marseille</w:t>
      </w:r>
    </w:p>
    <w:p>
      <w:pPr>
        <w:pStyle w:val="FirstParagraph"/>
      </w:pPr>
      <w:r>
        <w:t xml:space="preserve">As mental health awareness grows globally, the role of a psychiatrist in Marseille is evolving. The city has begun investing in community mental health centers and telepsychiatry services to address gaps in care.</w:t>
      </w:r>
      <w:r>
        <w:t xml:space="preserve"> </w:t>
      </w:r>
      <w:r>
        <w:rPr>
          <w:bCs/>
          <w:b/>
        </w:rPr>
        <w:t xml:space="preserve">Psychiatrists are also exploring innovative approaches such as mindfulness-based therapy and peer support programs</w:t>
      </w:r>
      <w:r>
        <w:t xml:space="preserve">, which align with France’s broader focus on preventive healthcare.</w:t>
      </w:r>
    </w:p>
    <w:p>
      <w:pPr>
        <w:pStyle w:val="BodyText"/>
      </w:pPr>
      <w:r>
        <w:t xml:space="preserve">The integration of digital tools into psychiatric practice is another emerging trend. Apps for symptom tracking, virtual therapy sessions, and AI-driven diagnostic aids are being tested in Marseille to improve patient outcomes. However, these technologies must be implemented carefully to avoid exacerbating existing disparities in access to care.</w:t>
      </w:r>
    </w:p>
    <w:bookmarkEnd w:id="25"/>
    <w:bookmarkStart w:id="26" w:name="conclusion"/>
    <w:p>
      <w:pPr>
        <w:pStyle w:val="Heading2"/>
      </w:pPr>
      <w:r>
        <w:t xml:space="preserve">Conclusion</w:t>
      </w:r>
    </w:p>
    <w:p>
      <w:pPr>
        <w:pStyle w:val="FirstParagraph"/>
      </w:pPr>
      <w:r>
        <w:rPr>
          <w:bCs/>
          <w:b/>
        </w:rPr>
        <w:t xml:space="preserve">This Undergraduate Thesis highlights the critical role of a psychiatrist in France Marseille as both a medical practitioner and a cultural mediator.</w:t>
      </w:r>
      <w:r>
        <w:t xml:space="preserve"> </w:t>
      </w:r>
      <w:r>
        <w:t xml:space="preserve">The unique challenges of the city—ranging from socioeconomic inequalities to cultural diversity—demand that psychiatrists adopt flexible, patient-centered approaches. By understanding the interplay between national healthcare policies and local realities, psychiatrists in Marseille can contribute to improving mental health outcomes for all residents. As France continues to refine its mental health strategies, Marseille stands as a microcosm of the broader challenges and opportunities facing psychiatric care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France Marseille</dc:title>
  <dc:creator/>
  <dc:language>en</dc:language>
  <cp:keywords/>
  <dcterms:created xsi:type="dcterms:W3CDTF">2026-07-23T14:05:02Z</dcterms:created>
  <dcterms:modified xsi:type="dcterms:W3CDTF">2026-07-23T14:05:02Z</dcterms:modified>
</cp:coreProperties>
</file>

<file path=docProps/custom.xml><?xml version="1.0" encoding="utf-8"?>
<Properties xmlns="http://schemas.openxmlformats.org/officeDocument/2006/custom-properties" xmlns:vt="http://schemas.openxmlformats.org/officeDocument/2006/docPropsVTypes"/>
</file>