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8b3fabb67ded16a5fcaa96d0fa5d351bb438008"/>
    <w:p>
      <w:pPr>
        <w:pStyle w:val="Heading1"/>
      </w:pPr>
      <w:r>
        <w:t xml:space="preserve">Undergraduate Thesis: The Role of a Psychiatrist in Italy Naples</w:t>
      </w:r>
    </w:p>
    <w:p>
      <w:pPr>
        <w:pStyle w:val="FirstParagraph"/>
      </w:pPr>
      <w:r>
        <w:rPr>
          <w:bCs/>
          <w:b/>
        </w:rPr>
        <w:t xml:space="preserve">Author:</w:t>
      </w:r>
      <w:r>
        <w:t xml:space="preserve"> </w:t>
      </w:r>
      <w:r>
        <w:t xml:space="preserve">[Your Full Name]</w:t>
      </w:r>
    </w:p>
    <w:p>
      <w:pPr>
        <w:pStyle w:val="BodyText"/>
      </w:pPr>
      <w:r>
        <w:rPr>
          <w:bCs/>
          <w:b/>
        </w:rPr>
        <w:t xml:space="preserve">Institution:</w:t>
      </w:r>
      <w:r>
        <w:t xml:space="preserve"> </w:t>
      </w:r>
      <w:r>
        <w:t xml:space="preserve">University of Naples Federico II</w:t>
      </w:r>
    </w:p>
    <w:p>
      <w:pPr>
        <w:pStyle w:val="BodyText"/>
      </w:pPr>
      <w:r>
        <w:rPr>
          <w:bCs/>
          <w:b/>
        </w:rPr>
        <w:t xml:space="preserve">Department:</w:t>
      </w:r>
      <w:r>
        <w:t xml:space="preserve"> </w:t>
      </w:r>
      <w:r>
        <w:t xml:space="preserve">Department of Psychiatry and Mental Health Sciences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Psychiatrist in Italy, with a specific focus on the city of Naples. Given the unique socio-cultural, economic, and healthcare challenges inherent to Naples, this study aims to analyze how Psychiatrists navigate these complexities while adhering to national standards of mental health care. Through an interdisciplinary approach combining medical science, cultural anthropology, and policy analysis, this document highlights the critical responsibilities of a Psychiatrist in Italy Naples and proposes strategies for improving mental health services in the region.</w:t>
      </w:r>
    </w:p>
    <w:bookmarkEnd w:id="20"/>
    <w:bookmarkStart w:id="21" w:name="introduction"/>
    <w:p>
      <w:pPr>
        <w:pStyle w:val="Heading2"/>
      </w:pPr>
      <w:r>
        <w:t xml:space="preserve">Introduction</w:t>
      </w:r>
    </w:p>
    <w:p>
      <w:pPr>
        <w:pStyle w:val="FirstParagraph"/>
      </w:pPr>
      <w:r>
        <w:t xml:space="preserve">Naples, a vibrant metropolis in southern Italy, presents a unique context for psychiatric practice. As one of the most densely populated cities in Europe, Naples is characterized by cultural diversity, historical richness, and significant socio-economic disparities. These factors profoundly influence the mental health landscape of the region. An Undergraduate Thesis on this topic is essential to understand how Psychiatrists in Italy Naples contribute to addressing mental health challenges while adapting to local conditions.</w:t>
      </w:r>
    </w:p>
    <w:p>
      <w:pPr>
        <w:pStyle w:val="BodyText"/>
      </w:pPr>
      <w:r>
        <w:t xml:space="preserve">The role of a Psychiatrist in Italy is governed by national medical regulations and ethical standards, but it also requires sensitivity to regional dynamics. This thesis will examine the interplay between these elements, emphasizing the need for culturally competent care and innovative approaches in a city where mental health services are often under-resourced.</w:t>
      </w:r>
    </w:p>
    <w:bookmarkEnd w:id="21"/>
    <w:bookmarkStart w:id="22" w:name="X76e7071ce50ff5917c97a30560a6adc5a078df4"/>
    <w:p>
      <w:pPr>
        <w:pStyle w:val="Heading2"/>
      </w:pPr>
      <w:r>
        <w:t xml:space="preserve">Historical Context of Psychiatry in Italy</w:t>
      </w:r>
    </w:p>
    <w:p>
      <w:pPr>
        <w:pStyle w:val="FirstParagraph"/>
      </w:pPr>
      <w:r>
        <w:t xml:space="preserve">Italy’s approach to psychiatry has evolved significantly over the past century. The deinstitutionalization movement of the 1970s, which aimed to move patients from asylums to community-based care, marked a pivotal shift. However, this transition has not been uniform across regions. In Naples, where healthcare infrastructure lags behind northern cities like Milan or Turin, the implementation of mental health reforms has faced persistent challenges.</w:t>
      </w:r>
    </w:p>
    <w:p>
      <w:pPr>
        <w:pStyle w:val="BodyText"/>
      </w:pPr>
      <w:r>
        <w:t xml:space="preserve">A Psychiatrist in Italy must navigate both historical and contemporary frameworks. For example, while national laws emphasize patient autonomy and dignity, local practices in Naples often reflect a blend of traditional attitudes toward mental illness and modern therapeutic approaches. This duality shapes the daily work of Psychiatrists in the region.</w:t>
      </w:r>
    </w:p>
    <w:bookmarkEnd w:id="22"/>
    <w:bookmarkStart w:id="23" w:name="X53685e74fff9502cd8dc63b99f88efee11cd5e1"/>
    <w:p>
      <w:pPr>
        <w:pStyle w:val="Heading2"/>
      </w:pPr>
      <w:r>
        <w:t xml:space="preserve">The Role of a Psychiatrist in Italy Naples</w:t>
      </w:r>
    </w:p>
    <w:p>
      <w:pPr>
        <w:pStyle w:val="FirstParagraph"/>
      </w:pPr>
      <w:r>
        <w:t xml:space="preserve">A Psychiatrist in Italy Naples serves as both a clinical practitioner and a community advocate. Their responsibilities include diagnosing mental disorders, prescribing medications, and providing psychotherapy. However, their role extends beyond clinical settings to address systemic issues such as stigma, limited access to care, and the impact of socioeconomic factors on mental health.</w:t>
      </w:r>
    </w:p>
    <w:p>
      <w:pPr>
        <w:pStyle w:val="BodyText"/>
      </w:pPr>
      <w:r>
        <w:t xml:space="preserve">Key aspects of this role include:</w:t>
      </w:r>
    </w:p>
    <w:p>
      <w:pPr>
        <w:numPr>
          <w:ilvl w:val="0"/>
          <w:numId w:val="1001"/>
        </w:numPr>
        <w:pStyle w:val="Compact"/>
      </w:pPr>
      <w:r>
        <w:rPr>
          <w:bCs/>
          <w:b/>
        </w:rPr>
        <w:t xml:space="preserve">Clinical Expertise:</w:t>
      </w:r>
      <w:r>
        <w:t xml:space="preserve"> </w:t>
      </w:r>
      <w:r>
        <w:t xml:space="preserve">Managing conditions like depression, schizophrenia, and anxiety disorders through evidence-based treatments.</w:t>
      </w:r>
    </w:p>
    <w:p>
      <w:pPr>
        <w:numPr>
          <w:ilvl w:val="0"/>
          <w:numId w:val="1001"/>
        </w:numPr>
        <w:pStyle w:val="Compact"/>
      </w:pPr>
      <w:r>
        <w:rPr>
          <w:bCs/>
          <w:b/>
        </w:rPr>
        <w:t xml:space="preserve">Cultural Competence:</w:t>
      </w:r>
      <w:r>
        <w:t xml:space="preserve"> </w:t>
      </w:r>
      <w:r>
        <w:t xml:space="preserve">Understanding the cultural nuances of Naples, including familial structures and traditional values that influence patient behavior.</w:t>
      </w:r>
    </w:p>
    <w:p>
      <w:pPr>
        <w:numPr>
          <w:ilvl w:val="0"/>
          <w:numId w:val="1001"/>
        </w:numPr>
        <w:pStyle w:val="Compact"/>
      </w:pPr>
      <w:r>
        <w:rPr>
          <w:bCs/>
          <w:b/>
        </w:rPr>
        <w:t xml:space="preserve">Policy Advocacy:</w:t>
      </w:r>
      <w:r>
        <w:t xml:space="preserve"> </w:t>
      </w:r>
      <w:r>
        <w:t xml:space="preserve">Collaborating with local authorities to improve mental health policies and resource allocation in the region.</w:t>
      </w:r>
    </w:p>
    <w:bookmarkEnd w:id="23"/>
    <w:bookmarkStart w:id="24" w:name="socio-cultural-challenges-in-naples"/>
    <w:p>
      <w:pPr>
        <w:pStyle w:val="Heading2"/>
      </w:pPr>
      <w:r>
        <w:t xml:space="preserve">Socio-Cultural Challenges in Naples</w:t>
      </w:r>
    </w:p>
    <w:p>
      <w:pPr>
        <w:pStyle w:val="FirstParagraph"/>
      </w:pPr>
      <w:r>
        <w:t xml:space="preserve">Naples is a city where mental health stigma remains pervasive. Many residents still associate psychiatric conditions with personal failure or moral weakness, discouraging them from seeking help. A Psychiatrist in Italy Naples must work to dismantle these stigmas through public education and community outreach.</w:t>
      </w:r>
    </w:p>
    <w:p>
      <w:pPr>
        <w:pStyle w:val="BodyText"/>
      </w:pPr>
      <w:r>
        <w:t xml:space="preserve">Economic disparities further complicate the situation. While the city has a thriving tourism industry, many neighborhoods suffer from poverty and unemployment. These socioeconomic stressors contribute to higher rates of mental health issues among vulnerable populations. Psychiatrists often collaborate with social workers and NGOs to provide holistic care in such communities.</w:t>
      </w:r>
    </w:p>
    <w:bookmarkEnd w:id="24"/>
    <w:bookmarkStart w:id="25" w:name="Xa0cd4971304c52638631f593154f55ee7694cdb"/>
    <w:p>
      <w:pPr>
        <w:pStyle w:val="Heading2"/>
      </w:pPr>
      <w:r>
        <w:t xml:space="preserve">Educational and Professional Requirements</w:t>
      </w:r>
    </w:p>
    <w:p>
      <w:pPr>
        <w:pStyle w:val="FirstParagraph"/>
      </w:pPr>
      <w:r>
        <w:t xml:space="preserve">To become a Psychiatrist in Italy, one must complete a medical degree followed by a specialized residency in psychiatry. In Naples, trainees often rotate through public hospitals, private clinics, and community centers to gain exposure to diverse patient populations. The University of Naples Federico II is one of the leading institutions offering such training.</w:t>
      </w:r>
    </w:p>
    <w:p>
      <w:pPr>
        <w:pStyle w:val="BodyText"/>
      </w:pPr>
      <w:r>
        <w:t xml:space="preserve">However, graduates face challenges in securing employment due to competition and underfunding in the public healthcare sector. This underscores the need for a Psychiatrist in Italy Naples who can innovate within constrained resources while maintaining high standards of care.</w:t>
      </w:r>
    </w:p>
    <w:bookmarkEnd w:id="25"/>
    <w:bookmarkStart w:id="26" w:name="recommendations-for-improvement"/>
    <w:p>
      <w:pPr>
        <w:pStyle w:val="Heading2"/>
      </w:pPr>
      <w:r>
        <w:t xml:space="preserve">Recommendations for Improvement</w:t>
      </w:r>
    </w:p>
    <w:p>
      <w:pPr>
        <w:pStyle w:val="FirstParagraph"/>
      </w:pPr>
      <w:r>
        <w:t xml:space="preserve">To enhance mental health services in Naples, this Undergraduate Thesis proposes several strategies:</w:t>
      </w:r>
    </w:p>
    <w:p>
      <w:pPr>
        <w:numPr>
          <w:ilvl w:val="0"/>
          <w:numId w:val="1002"/>
        </w:numPr>
        <w:pStyle w:val="Compact"/>
      </w:pPr>
      <w:r>
        <w:rPr>
          <w:bCs/>
          <w:b/>
        </w:rPr>
        <w:t xml:space="preserve">Increase Funding:</w:t>
      </w:r>
      <w:r>
        <w:t xml:space="preserve"> </w:t>
      </w:r>
      <w:r>
        <w:t xml:space="preserve">Advocating for greater investment in public psychiatry to reduce waiting times and improve access to care.</w:t>
      </w:r>
    </w:p>
    <w:p>
      <w:pPr>
        <w:numPr>
          <w:ilvl w:val="0"/>
          <w:numId w:val="1002"/>
        </w:numPr>
        <w:pStyle w:val="Compact"/>
      </w:pPr>
      <w:r>
        <w:rPr>
          <w:bCs/>
          <w:b/>
        </w:rPr>
        <w:t xml:space="preserve">Cultural Training:</w:t>
      </w:r>
      <w:r>
        <w:t xml:space="preserve"> </w:t>
      </w:r>
      <w:r>
        <w:t xml:space="preserve">Integrating cultural competence into medical education to better equip Psychiatrists for the unique dynamics of Naples.</w:t>
      </w:r>
    </w:p>
    <w:p>
      <w:pPr>
        <w:numPr>
          <w:ilvl w:val="0"/>
          <w:numId w:val="1002"/>
        </w:numPr>
        <w:pStyle w:val="Compact"/>
      </w:pPr>
      <w:r>
        <w:rPr>
          <w:bCs/>
          <w:b/>
        </w:rPr>
        <w:t xml:space="preserve">Tech Integration:</w:t>
      </w:r>
      <w:r>
        <w:t xml:space="preserve"> </w:t>
      </w:r>
      <w:r>
        <w:t xml:space="preserve">Leveraging telepsychiatry and digital tools to reach underserved areas of the city.</w:t>
      </w:r>
    </w:p>
    <w:bookmarkEnd w:id="26"/>
    <w:bookmarkStart w:id="27" w:name="conclusion"/>
    <w:p>
      <w:pPr>
        <w:pStyle w:val="Heading2"/>
      </w:pPr>
      <w:r>
        <w:t xml:space="preserve">Conclusion</w:t>
      </w:r>
    </w:p>
    <w:p>
      <w:pPr>
        <w:pStyle w:val="FirstParagraph"/>
      </w:pPr>
      <w:r>
        <w:t xml:space="preserve">The role of a Psychiatrist in Italy Naples is both demanding and deeply impactful. As this Undergraduate Thesis has demonstrated, their work requires not only clinical excellence but also cultural sensitivity and policy engagement. By addressing the socio-cultural challenges of the region and advocating for systemic change, Psychiatrists can play a pivotal role in transforming mental health care in Naples. This study highlights the importance of understanding local contexts in shaping effective psychiatric practice, ultimately contributing to a healthier and more equitable society.</w:t>
      </w:r>
    </w:p>
    <w:bookmarkEnd w:id="27"/>
    <w:bookmarkStart w:id="28" w:name="references"/>
    <w:p>
      <w:pPr>
        <w:pStyle w:val="Heading2"/>
      </w:pPr>
      <w:r>
        <w:t xml:space="preserve">References</w:t>
      </w:r>
    </w:p>
    <w:p>
      <w:pPr>
        <w:pStyle w:val="FirstParagraph"/>
      </w:pPr>
      <w:r>
        <w:t xml:space="preserve">[Include references to Italian medical guidelines, academic journals on psychiatry, and socio-economic reports specific to Naples.]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Italy Naples</dc:title>
  <dc:creator/>
  <dc:language>en</dc:language>
  <cp:keywords/>
  <dcterms:created xsi:type="dcterms:W3CDTF">2026-07-21T02:42:52Z</dcterms:created>
  <dcterms:modified xsi:type="dcterms:W3CDTF">2026-07-21T02:42:52Z</dcterms:modified>
</cp:coreProperties>
</file>

<file path=docProps/custom.xml><?xml version="1.0" encoding="utf-8"?>
<Properties xmlns="http://schemas.openxmlformats.org/officeDocument/2006/custom-properties" xmlns:vt="http://schemas.openxmlformats.org/officeDocument/2006/docPropsVTypes"/>
</file>