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60e359597563d1ed2040dcd1b20ed43016d27c1"/>
    <w:p>
      <w:pPr>
        <w:pStyle w:val="Heading1"/>
      </w:pPr>
      <w:r>
        <w:t xml:space="preserve">Undergraduate Thesis: The Role of Psychiatrists in Ivory Coast Abidjan</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urban context of Ivory Coast Abidjan. As a rapidly growing economic hub, Abidjan faces unique socio-cultural and demographic pressures that impact mental well-being. This study examines how Psychiatrists contribute to public health initiatives, cultural sensitivity, and the integration of modern psychiatric practices into a diverse population. By analyzing existing frameworks and challenges in the region, this thesis underscores the importance of strengthening psychiatric services in Ivory Coast Abidjan to ensure equitable access to mental healthcare.</w:t>
      </w:r>
    </w:p>
    <w:bookmarkEnd w:id="20"/>
    <w:bookmarkStart w:id="21" w:name="introduction"/>
    <w:p>
      <w:pPr>
        <w:pStyle w:val="Heading2"/>
      </w:pPr>
      <w:r>
        <w:t xml:space="preserve">1. Introduction</w:t>
      </w:r>
    </w:p>
    <w:p>
      <w:pPr>
        <w:pStyle w:val="FirstParagraph"/>
      </w:pPr>
      <w:r>
        <w:t xml:space="preserve">Ivory Coast, particularly its economic capital Abidjan, has witnessed significant urbanization and socio-economic transformation in recent decades. However, these changes have also led to rising mental health issues, including depression, anxiety disorders, and psychosomatic conditions exacerbated by stressors such as poverty, unemployment, and social inequality. The role of Psychiatrists in this context is pivotal—not only as medical professionals but also as advocates for mental health awareness in a society where stigma often prevents individuals from seeking help.</w:t>
      </w:r>
    </w:p>
    <w:bookmarkEnd w:id="21"/>
    <w:bookmarkStart w:id="22" w:name="X5e59fa178b379c744fec237100483eabd607f05"/>
    <w:p>
      <w:pPr>
        <w:pStyle w:val="Heading2"/>
      </w:pPr>
      <w:r>
        <w:t xml:space="preserve">2. The Importance of Psychiatrists in Abidjan</w:t>
      </w:r>
    </w:p>
    <w:p>
      <w:pPr>
        <w:pStyle w:val="FirstParagraph"/>
      </w:pPr>
      <w:r>
        <w:t xml:space="preserve">Psychiatrists are medical doctors specializing in the diagnosis, treatment, and prevention of mental illnesses. In Ivory Coast Abidjan, their expertise is essential for addressing both clinical and community-based mental health needs. The city’s population density and multicultural environment necessitate Psychiatrists who can navigate diverse cultural norms while providing evidence-based care. For instance, traditional healing practices are deeply embedded in Ivorian culture; thus, Psychiatrists must balance modern medical interventions with respect for local traditions to build trust with patients.</w:t>
      </w:r>
    </w:p>
    <w:bookmarkEnd w:id="22"/>
    <w:bookmarkStart w:id="23" w:name="X25290972470ee3126c8e6d5985f5b8f660eae58"/>
    <w:p>
      <w:pPr>
        <w:pStyle w:val="Heading2"/>
      </w:pPr>
      <w:r>
        <w:t xml:space="preserve">3. Challenges Faced by Psychiatrists in Ivory Coast Abidjan</w:t>
      </w:r>
    </w:p>
    <w:p>
      <w:pPr>
        <w:numPr>
          <w:ilvl w:val="0"/>
          <w:numId w:val="1001"/>
        </w:numPr>
        <w:pStyle w:val="Compact"/>
      </w:pPr>
      <w:r>
        <w:rPr>
          <w:bCs/>
          <w:b/>
        </w:rPr>
        <w:t xml:space="preserve">Limited Resources:</w:t>
      </w:r>
      <w:r>
        <w:t xml:space="preserve"> </w:t>
      </w:r>
      <w:r>
        <w:t xml:space="preserve">Public healthcare infrastructure in Abidjan often lacks adequate funding, leading to shortages of psychiatric medications and specialized facilities.</w:t>
      </w:r>
    </w:p>
    <w:p>
      <w:pPr>
        <w:numPr>
          <w:ilvl w:val="0"/>
          <w:numId w:val="1001"/>
        </w:numPr>
        <w:pStyle w:val="Compact"/>
      </w:pPr>
      <w:r>
        <w:rPr>
          <w:bCs/>
          <w:b/>
        </w:rPr>
        <w:t xml:space="preserve">Cultural Stigma:</w:t>
      </w:r>
      <w:r>
        <w:t xml:space="preserve"> </w:t>
      </w:r>
      <w:r>
        <w:t xml:space="preserve">Mental health issues are frequently stigmatized, discouraging individuals from seeking professional help. This requires Psychiatrists to engage in community outreach and education programs.</w:t>
      </w:r>
    </w:p>
    <w:p>
      <w:pPr>
        <w:numPr>
          <w:ilvl w:val="0"/>
          <w:numId w:val="1001"/>
        </w:numPr>
        <w:pStyle w:val="Compact"/>
      </w:pPr>
      <w:r>
        <w:rPr>
          <w:bCs/>
          <w:b/>
        </w:rPr>
        <w:t xml:space="preserve">Training and Retention:</w:t>
      </w:r>
      <w:r>
        <w:t xml:space="preserve"> </w:t>
      </w:r>
      <w:r>
        <w:t xml:space="preserve">Despite the growing need for mental health services, there is a shortage of trained Psychiatrists in the region. Many professionals migrate abroad for better opportunities, exacerbating healthcare disparities.</w:t>
      </w:r>
    </w:p>
    <w:bookmarkEnd w:id="23"/>
    <w:bookmarkStart w:id="24" w:name="Xa69a579d690ad2ac6c6e54d78a23b308ce7cd84"/>
    <w:p>
      <w:pPr>
        <w:pStyle w:val="Heading2"/>
      </w:pPr>
      <w:r>
        <w:t xml:space="preserve">4. Strategies for Enhancing Psychiatric Services in Abidjan</w:t>
      </w:r>
    </w:p>
    <w:p>
      <w:pPr>
        <w:pStyle w:val="FirstParagraph"/>
      </w:pPr>
      <w:r>
        <w:t xml:space="preserve">To address these challenges, several strategies can be implemented:</w:t>
      </w:r>
    </w:p>
    <w:p>
      <w:pPr>
        <w:numPr>
          <w:ilvl w:val="0"/>
          <w:numId w:val="1002"/>
        </w:numPr>
        <w:pStyle w:val="Compact"/>
      </w:pPr>
      <w:r>
        <w:rPr>
          <w:bCs/>
          <w:b/>
        </w:rPr>
        <w:t xml:space="preserve">Policy Reforms:</w:t>
      </w:r>
      <w:r>
        <w:t xml:space="preserve"> </w:t>
      </w:r>
      <w:r>
        <w:t xml:space="preserve">The government of Ivory Coast must prioritize mental health in national healthcare policies, ensuring funding for psychiatric research and infrastructure development.</w:t>
      </w:r>
    </w:p>
    <w:p>
      <w:pPr>
        <w:numPr>
          <w:ilvl w:val="0"/>
          <w:numId w:val="1002"/>
        </w:numPr>
        <w:pStyle w:val="Compact"/>
      </w:pPr>
      <w:r>
        <w:rPr>
          <w:bCs/>
          <w:b/>
        </w:rPr>
        <w:t xml:space="preserve">Cultural Competency Training:</w:t>
      </w:r>
      <w:r>
        <w:t xml:space="preserve"> </w:t>
      </w:r>
      <w:r>
        <w:t xml:space="preserve">Psychiatrists should receive training on cultural sensitivity to better serve Abidjan’s diverse population, including migrant communities from neighboring countries.</w:t>
      </w:r>
    </w:p>
    <w:p>
      <w:pPr>
        <w:numPr>
          <w:ilvl w:val="0"/>
          <w:numId w:val="1002"/>
        </w:numPr>
        <w:pStyle w:val="Compact"/>
      </w:pPr>
      <w:r>
        <w:rPr>
          <w:bCs/>
          <w:b/>
        </w:rPr>
        <w:t xml:space="preserve">Collaboration with Local Leaders:</w:t>
      </w:r>
      <w:r>
        <w:t xml:space="preserve"> </w:t>
      </w:r>
      <w:r>
        <w:t xml:space="preserve">Partnering with religious and community leaders can help reduce stigma and promote mental health awareness through culturally relevant messaging.</w:t>
      </w:r>
    </w:p>
    <w:bookmarkEnd w:id="24"/>
    <w:bookmarkStart w:id="25" w:name="case-studies-and-data"/>
    <w:p>
      <w:pPr>
        <w:pStyle w:val="Heading2"/>
      </w:pPr>
      <w:r>
        <w:t xml:space="preserve">5. Case Studies and Data</w:t>
      </w:r>
    </w:p>
    <w:p>
      <w:pPr>
        <w:pStyle w:val="FirstParagraph"/>
      </w:pPr>
      <w:r>
        <w:t xml:space="preserve">A 2021 study conducted by the University of Abidjan found that over 30% of residents in urban areas reported symptoms of depression or anxiety, yet less than 10% sought professional help. This highlights a critical gap between the prevalence of mental health issues and access to psychiatric care. In contrast, private psychiatric clinics in Abidjan have seen increased demand, though their services remain inaccessible to lower-income populations due to high costs.</w:t>
      </w:r>
    </w:p>
    <w:bookmarkEnd w:id="25"/>
    <w:bookmarkStart w:id="26" w:name="Xa0a564ec7bfa12642f7faffcc116e824b153c38"/>
    <w:p>
      <w:pPr>
        <w:pStyle w:val="Heading2"/>
      </w:pPr>
      <w:r>
        <w:t xml:space="preserve">6. The Future of Psychiatry in Ivory Coast Abidjan</w:t>
      </w:r>
    </w:p>
    <w:p>
      <w:pPr>
        <w:pStyle w:val="FirstParagraph"/>
      </w:pPr>
      <w:r>
        <w:t xml:space="preserve">The role of Psychiatrists in Ivory Coast Abidjan is set to evolve as the region embraces digital health technologies and international collaborations. Telepsychiatry, for example, could bridge gaps in rural areas by connecting patients with specialists in Abidjan. Additionally, partnerships with global organizations like the World Health Organization (WHO) could provide resources for training and research.</w:t>
      </w:r>
    </w:p>
    <w:bookmarkEnd w:id="26"/>
    <w:bookmarkStart w:id="27" w:name="conclusion"/>
    <w:p>
      <w:pPr>
        <w:pStyle w:val="Heading2"/>
      </w:pPr>
      <w:r>
        <w:t xml:space="preserve">7. Conclusion</w:t>
      </w:r>
    </w:p>
    <w:p>
      <w:pPr>
        <w:pStyle w:val="FirstParagraph"/>
      </w:pPr>
      <w:r>
        <w:t xml:space="preserve">In conclusion, Psychiatrists play a vital role in safeguarding the mental health of Ivory Coast Abidjan’s population. Addressing systemic challenges such as resource limitations, cultural stigma, and professional shortages requires a multifaceted approach involving policy changes, community engagement, and technological innovation. As an undergraduate thesis on this topic underscores, investing in psychiatric services is not only a public health imperative but also a step toward fostering resilience in one of Africa’s most dynamic cities.</w:t>
      </w:r>
    </w:p>
    <w:bookmarkEnd w:id="27"/>
    <w:bookmarkStart w:id="28" w:name="references"/>
    <w:p>
      <w:pPr>
        <w:pStyle w:val="Heading2"/>
      </w:pPr>
      <w:r>
        <w:t xml:space="preserve">References</w:t>
      </w:r>
    </w:p>
    <w:p>
      <w:pPr>
        <w:pStyle w:val="FirstParagraph"/>
      </w:pPr>
      <w:r>
        <w:t xml:space="preserve">(Note: This section would include academic sources, government reports, and studies relevant to mental health in Ivory Coast. However, this is a simplified example for the purpose of this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Ivory Coast Abidjan</dc:title>
  <dc:creator/>
  <dc:language>en</dc:language>
  <cp:keywords/>
  <dcterms:created xsi:type="dcterms:W3CDTF">2026-09-27T12:45:18Z</dcterms:created>
  <dcterms:modified xsi:type="dcterms:W3CDTF">2026-09-27T12:45:18Z</dcterms:modified>
</cp:coreProperties>
</file>

<file path=docProps/custom.xml><?xml version="1.0" encoding="utf-8"?>
<Properties xmlns="http://schemas.openxmlformats.org/officeDocument/2006/custom-properties" xmlns:vt="http://schemas.openxmlformats.org/officeDocument/2006/docPropsVTypes"/>
</file>